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71"/>
        <w:ind w:left="196"/>
      </w:pPr>
      <w:r>
        <w:rPr/>
        <w:t>Автобиография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0"/>
        </w:rPr>
      </w:pPr>
    </w:p>
    <w:tbl>
      <w:tblPr>
        <w:tblW w:w="0" w:type="auto"/>
        <w:jc w:val="left"/>
        <w:tblInd w:w="1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7"/>
        <w:gridCol w:w="4266"/>
      </w:tblGrid>
      <w:tr>
        <w:trPr>
          <w:trHeight w:val="11154" w:hRule="atLeast"/>
        </w:trPr>
        <w:tc>
          <w:tcPr>
            <w:tcW w:w="5467" w:type="dxa"/>
          </w:tcPr>
          <w:p>
            <w:pPr>
              <w:pStyle w:val="TableParagraph"/>
              <w:spacing w:line="276" w:lineRule="auto" w:before="19"/>
              <w:ind w:left="82" w:right="84"/>
              <w:rPr>
                <w:sz w:val="22"/>
              </w:rPr>
            </w:pPr>
            <w:r>
              <w:rPr>
                <w:sz w:val="22"/>
              </w:rPr>
              <w:t>Өмірбаянды кандидат өз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қолымен, еркін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түрде,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шимайсыз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және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түзетулерсіз,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төмендегі мәліметтерді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міндетті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түрде көрсете отырып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жазады: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Автобиография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пишется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кандидатом собственноручно,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в произвольной</w:t>
            </w:r>
            <w:r>
              <w:rPr>
                <w:spacing w:val="-1"/>
                <w:sz w:val="22"/>
              </w:rPr>
              <w:t> форме, без помарок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и исправлений,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с</w:t>
            </w:r>
            <w:r>
              <w:rPr>
                <w:sz w:val="22"/>
              </w:rPr>
              <w:t> обязательным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указанием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следующих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сведений: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1" w:lineRule="auto" w:before="0" w:after="0"/>
              <w:ind w:left="82" w:right="123" w:firstLine="0"/>
              <w:jc w:val="left"/>
              <w:rPr>
                <w:sz w:val="22"/>
              </w:rPr>
            </w:pPr>
            <w:r>
              <w:rPr>
                <w:sz w:val="22"/>
              </w:rPr>
              <w:t>тегі,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аты,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әкесінің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аты,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туған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күні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мен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жері,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ұлты,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тілі,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тағы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қандай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тілдерді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біледі;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8" w:lineRule="auto" w:before="10" w:after="0"/>
              <w:ind w:left="82" w:right="409" w:firstLine="0"/>
              <w:jc w:val="left"/>
              <w:rPr>
                <w:sz w:val="22"/>
              </w:rPr>
            </w:pPr>
            <w:r>
              <w:rPr>
                <w:sz w:val="22"/>
              </w:rPr>
              <w:t>фамилия,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имя, отчество, дата и место рождения,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национальность,</w:t>
            </w:r>
            <w:r>
              <w:rPr>
                <w:sz w:val="22"/>
              </w:rPr>
              <w:t> родной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язык, какими языками еще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владеет;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1" w:lineRule="auto" w:before="0" w:after="0"/>
              <w:ind w:left="82" w:right="117" w:firstLine="0"/>
              <w:jc w:val="left"/>
              <w:rPr>
                <w:sz w:val="22"/>
              </w:rPr>
            </w:pPr>
            <w:r>
              <w:rPr>
                <w:sz w:val="22"/>
              </w:rPr>
              <w:t>қашан, қайда, қандай оқу орындарында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оқыды, білімі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бойынша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мамандығы;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1" w:lineRule="auto" w:before="4" w:after="0"/>
              <w:ind w:left="82" w:right="709" w:firstLine="0"/>
              <w:jc w:val="left"/>
              <w:rPr>
                <w:sz w:val="22"/>
              </w:rPr>
            </w:pPr>
            <w:r>
              <w:rPr>
                <w:sz w:val="22"/>
              </w:rPr>
              <w:t>когда, где, в каких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учебных заведениях учился,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специальность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образованию;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6" w:lineRule="auto" w:before="14" w:after="0"/>
              <w:ind w:left="82" w:right="140" w:firstLine="0"/>
              <w:jc w:val="left"/>
              <w:rPr>
                <w:sz w:val="22"/>
              </w:rPr>
            </w:pPr>
            <w:r>
              <w:rPr>
                <w:sz w:val="22"/>
              </w:rPr>
              <w:t>кәсіпорынның,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мекеменің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немесе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ұйымның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толық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атауы мен мекенжайы,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бір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жұмыстан басқа жұмысқа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ауысу </w:t>
            </w:r>
            <w:r>
              <w:rPr>
                <w:sz w:val="22"/>
              </w:rPr>
              <w:t>себебі көрсетіле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отырып,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кім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болып,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қашан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және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қайда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жұмыс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істеді,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тәртіптік,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материалдық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немесе қоғамдық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ықпал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ету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шаралары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қолданылды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(қашан,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кім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қолданды,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үшін,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ықпал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ету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шарасы);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6" w:lineRule="auto" w:before="0" w:after="0"/>
              <w:ind w:left="82" w:right="9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кем, </w:t>
            </w:r>
            <w:r>
              <w:rPr>
                <w:sz w:val="22"/>
              </w:rPr>
              <w:t>когда и где работал с указанием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полного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наименования</w:t>
            </w:r>
            <w:r>
              <w:rPr>
                <w:spacing w:val="-1"/>
                <w:sz w:val="22"/>
              </w:rPr>
              <w:t> и адреса предприятия,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учреждения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или</w:t>
            </w:r>
            <w:r>
              <w:rPr>
                <w:sz w:val="22"/>
              </w:rPr>
              <w:t> организации,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причины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перехода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одной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другую,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применялись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дисциплинарного,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материального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общественного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воздействия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(когда,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кем,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что,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воздействия);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8" w:lineRule="auto" w:before="0" w:after="0"/>
              <w:ind w:left="82" w:right="345" w:firstLine="0"/>
              <w:jc w:val="left"/>
              <w:rPr>
                <w:sz w:val="22"/>
              </w:rPr>
            </w:pPr>
            <w:r>
              <w:rPr>
                <w:sz w:val="22"/>
              </w:rPr>
              <w:t>әскери міндеттілікке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қатысы, міндетті әскери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қызметке қашан және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қандай әскери комиссариат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шақырды (егер шақырылмаса, себебі көрсетілсін),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қандай </w:t>
            </w:r>
            <w:r>
              <w:rPr>
                <w:sz w:val="22"/>
              </w:rPr>
              <w:t>әскери бөлімдерде (нөмірлері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көрсетілсін)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және кім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болып қызмет өткерді,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Қарулы Күштерден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запасқа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қашан және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қандай лауазымнан босатылды,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әскери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атағы;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6" w:lineRule="auto" w:before="0" w:after="0"/>
              <w:ind w:left="82" w:right="232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 воинской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обязанности, когда и каким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военкоматом призван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действительную военную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службу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(если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не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призвался,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указать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"/>
                <w:sz w:val="22"/>
              </w:rPr>
              <w:t>причину),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каких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воинских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частях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(указать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номера)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качестве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кого</w:t>
            </w:r>
          </w:p>
        </w:tc>
        <w:tc>
          <w:tcPr>
            <w:tcW w:w="4266" w:type="dxa"/>
          </w:tcPr>
          <w:p>
            <w:pPr>
              <w:pStyle w:val="TableParagraph"/>
              <w:spacing w:before="19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ӨМІРБАЯН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АВТОБИОГРАФИЯ</w:t>
            </w:r>
          </w:p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996" w:val="left" w:leader="none"/>
              </w:tabs>
              <w:spacing w:before="0"/>
              <w:ind w:left="26"/>
              <w:jc w:val="center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spacing w:before="48"/>
              <w:ind w:left="2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_</w:t>
            </w:r>
          </w:p>
          <w:p>
            <w:pPr>
              <w:pStyle w:val="TableParagraph"/>
              <w:spacing w:line="271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(тегі,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аты,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әкесінің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аты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фамилия,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имя,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отчество)</w:t>
            </w:r>
          </w:p>
          <w:p>
            <w:pPr>
              <w:pStyle w:val="TableParagraph"/>
              <w:tabs>
                <w:tab w:pos="4067" w:val="left" w:leader="none"/>
              </w:tabs>
              <w:spacing w:before="14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0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1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1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>
            <w:pPr>
              <w:pStyle w:val="TableParagraph"/>
              <w:tabs>
                <w:tab w:pos="4067" w:val="left" w:leader="none"/>
              </w:tabs>
              <w:spacing w:before="46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2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3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1910" w:h="16850"/>
          <w:pgMar w:header="732" w:top="1220" w:bottom="280" w:left="1500" w:right="440"/>
          <w:pgNumType w:start="8"/>
        </w:sectPr>
      </w:pPr>
    </w:p>
    <w:tbl>
      <w:tblPr>
        <w:tblW w:w="0" w:type="auto"/>
        <w:jc w:val="left"/>
        <w:tblInd w:w="1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7"/>
        <w:gridCol w:w="4266"/>
      </w:tblGrid>
      <w:tr>
        <w:trPr>
          <w:trHeight w:val="14352" w:hRule="atLeast"/>
        </w:trPr>
        <w:tc>
          <w:tcPr>
            <w:tcW w:w="5467" w:type="dxa"/>
          </w:tcPr>
          <w:p>
            <w:pPr>
              <w:pStyle w:val="TableParagraph"/>
              <w:spacing w:line="271" w:lineRule="auto" w:before="20"/>
              <w:ind w:left="82" w:right="84"/>
              <w:rPr>
                <w:sz w:val="22"/>
              </w:rPr>
            </w:pPr>
            <w:r>
              <w:rPr>
                <w:sz w:val="22"/>
              </w:rPr>
              <w:t>проходил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службу,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когда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какой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должности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уволен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запас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Вооруженных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Сил,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воинское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звание;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8" w:val="left" w:leader="none"/>
              </w:tabs>
              <w:spacing w:line="276" w:lineRule="auto" w:before="14" w:after="0"/>
              <w:ind w:left="82" w:right="82" w:firstLine="0"/>
              <w:jc w:val="left"/>
              <w:rPr>
                <w:sz w:val="22"/>
              </w:rPr>
            </w:pPr>
            <w:r>
              <w:rPr>
                <w:sz w:val="22"/>
              </w:rPr>
              <w:t>отбасы жағдайы, қашан некеге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тұрды, әйелінің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(ерінің)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тегі,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аты, әкесінің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аты, туған күні мен жері,</w:t>
            </w:r>
            <w:r>
              <w:rPr>
                <w:sz w:val="22"/>
              </w:rPr>
              <w:t> ұлты, жұмыс орны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 лауазымы, тұрғылықты жері;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кандидат пен оның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әйелінің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(ерінің)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жақын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туысқандары; әкесі, шешесі,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аға-інілері,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апа-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қарындастары (сіңлілері)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 балалары, сондай-ақ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бұрынғы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әйелдері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(ерлері)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және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олардың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жақын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туысқандарына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қатысты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осындай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мәліметтер,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ажырасу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себептері көрсетіле отырып, некені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бұзу туралы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куәліктерінің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нөмірлері,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оларды</w:t>
            </w:r>
            <w:r>
              <w:rPr>
                <w:spacing w:val="-1"/>
                <w:sz w:val="22"/>
              </w:rPr>
              <w:t> қандай орган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және</w:t>
            </w:r>
            <w:r>
              <w:rPr>
                <w:sz w:val="22"/>
              </w:rPr>
              <w:t> қашан берді; егер кандидат, оның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әйелі (ері)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жақын туысқандары тегін,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атын, әкесінің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атын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өзгерткен болса, онда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олардың бұрынғы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анықтамалық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деректері көрсетіледі,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туысқандарынан </w:t>
            </w:r>
            <w:r>
              <w:rPr>
                <w:sz w:val="22"/>
              </w:rPr>
              <w:t>кім ішкі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істер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органдарында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немесе ішкі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әскерлерде қызмет етеді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(туысқандық дәрежесі, тегі, аты, әкесінің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аты, қайда,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лауазымы,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арнайы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немесе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әскери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атағы);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8" w:val="left" w:leader="none"/>
              </w:tabs>
              <w:spacing w:line="271" w:lineRule="auto" w:before="8" w:after="0"/>
              <w:ind w:left="82" w:right="139" w:firstLine="0"/>
              <w:jc w:val="left"/>
              <w:rPr>
                <w:sz w:val="22"/>
              </w:rPr>
            </w:pPr>
            <w:r>
              <w:rPr>
                <w:sz w:val="22"/>
              </w:rPr>
              <w:t>семейное положение,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когда вступил в брак, фамилия,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имя,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отчество,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дата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место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рождения,</w:t>
            </w:r>
          </w:p>
          <w:p>
            <w:pPr>
              <w:pStyle w:val="TableParagraph"/>
              <w:spacing w:line="276" w:lineRule="auto" w:before="0"/>
              <w:ind w:left="82" w:right="126"/>
              <w:rPr>
                <w:sz w:val="22"/>
              </w:rPr>
            </w:pPr>
            <w:r>
              <w:rPr>
                <w:sz w:val="22"/>
              </w:rPr>
              <w:t>национальность;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место работы и должность,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жительства жены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(мужа); такие же сведения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близких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родственников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кандидата и его жены (мужа);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отца,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мать,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братьев,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сестер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детей,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бывших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жен (мужей) и их близких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родственников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 указанием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причин</w:t>
            </w:r>
            <w:r>
              <w:rPr>
                <w:sz w:val="22"/>
              </w:rPr>
              <w:t> развода, номера свидетельств о расторжении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брака,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когда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каким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органом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оно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выдано;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если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кандидат,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жена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(муж)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близкие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родственники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изменяли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фамилию, имя, отчество, 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указывается и их прежние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установочные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данные;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служит ли кто из родственников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органах внутренних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дел или во внутренних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войсках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(степень родства,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фамилия,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имя, отчество, </w:t>
            </w:r>
            <w:r>
              <w:rPr>
                <w:sz w:val="22"/>
              </w:rPr>
              <w:t>где, должность, специальное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воинское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звание);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8" w:val="left" w:leader="none"/>
              </w:tabs>
              <w:spacing w:line="276" w:lineRule="auto" w:before="10" w:after="0"/>
              <w:ind w:left="82" w:right="96" w:firstLine="0"/>
              <w:jc w:val="left"/>
              <w:rPr>
                <w:sz w:val="22"/>
              </w:rPr>
            </w:pPr>
            <w:r>
              <w:rPr>
                <w:sz w:val="22"/>
              </w:rPr>
              <w:t>кандидат, оның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әйелі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(ері)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немесе жақын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туысқандарынан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біреу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шетел азаматтығында тұрды 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(кім,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туысқандық дәрежесі), олардың ішінде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кім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шетелде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болды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(қашан,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қайда,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қандай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мақсатпен)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немесе тұрақты тұруға шетелге шығу үшін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өтініш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білдірді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(қашан,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қандай себеппен), шетелдерде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тұратын туысқандары бар ма (тегі, аты, әкесінің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туысқандық дәрежесі, немен айналысады,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қайда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тұрады),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олармен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байланыс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қалай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іске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асады;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8" w:val="left" w:leader="none"/>
              </w:tabs>
              <w:spacing w:line="278" w:lineRule="auto" w:before="0" w:after="0"/>
              <w:ind w:left="82" w:right="153" w:firstLine="0"/>
              <w:jc w:val="left"/>
              <w:rPr>
                <w:sz w:val="22"/>
              </w:rPr>
            </w:pPr>
            <w:r>
              <w:rPr>
                <w:sz w:val="22"/>
              </w:rPr>
              <w:t>состоял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кандидат,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жена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(муж)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кто-нибудь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родственников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иностранном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гражданстве (кто,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степень родства), кто из 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был за границей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(когда,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где, с какой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целью)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ходатайствовал о выезде за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границу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1"/>
                <w:sz w:val="22"/>
              </w:rPr>
              <w:t>на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постоянное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место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жительства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(когда,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</w:tc>
        <w:tc>
          <w:tcPr>
            <w:tcW w:w="4266" w:type="dxa"/>
          </w:tcPr>
          <w:p>
            <w:pPr>
              <w:pStyle w:val="TableParagraph"/>
              <w:tabs>
                <w:tab w:pos="4067" w:val="left" w:leader="none"/>
              </w:tabs>
              <w:spacing w:before="20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6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>
            <w:pPr>
              <w:pStyle w:val="TableParagraph"/>
              <w:tabs>
                <w:tab w:pos="4067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8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0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1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2269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________________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1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2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header="732" w:footer="0" w:top="1220" w:bottom="280" w:left="150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7"/>
        <w:gridCol w:w="4266"/>
      </w:tblGrid>
      <w:tr>
        <w:trPr>
          <w:trHeight w:val="5825" w:hRule="atLeast"/>
        </w:trPr>
        <w:tc>
          <w:tcPr>
            <w:tcW w:w="5467" w:type="dxa"/>
          </w:tcPr>
          <w:p>
            <w:pPr>
              <w:pStyle w:val="TableParagraph"/>
              <w:spacing w:line="276" w:lineRule="auto" w:before="20"/>
              <w:ind w:left="82" w:right="84"/>
              <w:rPr>
                <w:sz w:val="22"/>
              </w:rPr>
            </w:pPr>
            <w:r>
              <w:rPr>
                <w:sz w:val="22"/>
              </w:rPr>
              <w:t>какой причине),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имеются ли родственники,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проживающие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 границей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(фамилия, имя, отчество,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степень родства, род занятий,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где проживают),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чем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выражается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связь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ними;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8" w:val="left" w:leader="none"/>
              </w:tabs>
              <w:spacing w:line="276" w:lineRule="auto" w:before="7" w:after="0"/>
              <w:ind w:left="82" w:right="170" w:firstLine="0"/>
              <w:jc w:val="left"/>
              <w:rPr>
                <w:sz w:val="22"/>
              </w:rPr>
            </w:pPr>
            <w:r>
              <w:rPr>
                <w:sz w:val="22"/>
              </w:rPr>
              <w:t>кандидат, оның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әйелі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(ері)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немесе олардың жақын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туысқандарынан біреу қылмыстық не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әкімшілік</w:t>
            </w:r>
            <w:r>
              <w:rPr>
                <w:sz w:val="22"/>
              </w:rPr>
              <w:t> жауаптылыққа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тартылған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ба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(қашан,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үшін,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жазалау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шарасы);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8" w:val="left" w:leader="none"/>
              </w:tabs>
              <w:spacing w:line="276" w:lineRule="auto" w:before="0" w:after="0"/>
              <w:ind w:left="82" w:right="396" w:firstLine="0"/>
              <w:jc w:val="left"/>
              <w:rPr>
                <w:sz w:val="22"/>
              </w:rPr>
            </w:pPr>
            <w:r>
              <w:rPr>
                <w:sz w:val="22"/>
              </w:rPr>
              <w:t>привлекался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кандидат,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жена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(муж)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кто-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либо из их близких родственников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 уголовной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административной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ответственности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(когда,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что,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наказания);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8" w:val="left" w:leader="none"/>
              </w:tabs>
              <w:spacing w:line="278" w:lineRule="auto" w:before="0" w:after="0"/>
              <w:ind w:left="82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соңғы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жұмыс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орны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мен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лауазымы,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тұрғылықты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жері,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егер бір жерден екінші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жерге көшуге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тура келсе,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бұрынғы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тұрғылықты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жерлері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көрсетіледі.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8" w:val="left" w:leader="none"/>
              </w:tabs>
              <w:spacing w:line="276" w:lineRule="auto" w:before="0" w:after="0"/>
              <w:ind w:left="82" w:right="260" w:firstLine="0"/>
              <w:jc w:val="left"/>
              <w:rPr>
                <w:sz w:val="22"/>
              </w:rPr>
            </w:pPr>
            <w:r>
              <w:rPr>
                <w:sz w:val="22"/>
              </w:rPr>
              <w:t>место последней работы и должность,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жительства, если приходилось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переезжать с 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жительства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другое,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указываются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прежние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жительства.</w:t>
            </w:r>
          </w:p>
        </w:tc>
        <w:tc>
          <w:tcPr>
            <w:tcW w:w="4266" w:type="dxa"/>
          </w:tcPr>
          <w:p>
            <w:pPr>
              <w:pStyle w:val="TableParagraph"/>
              <w:tabs>
                <w:tab w:pos="4067" w:val="left" w:leader="none"/>
              </w:tabs>
              <w:spacing w:before="20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2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</w:tc>
      </w:tr>
    </w:tbl>
    <w:sectPr>
      <w:pgSz w:w="11910" w:h="16850"/>
      <w:pgMar w:header="732" w:footer="0" w:top="1220" w:bottom="280" w:left="15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899994pt;margin-top:35.612499pt;width:16.5pt;height:13.25pt;mso-position-horizontal-relative:page;mso-position-vertical-relative:page;z-index:-15822336" type="#_x0000_t202" filled="false" stroked="false">
          <v:textbox inset="0,0,0,0">
            <w:txbxContent>
              <w:p>
                <w:pPr>
                  <w:spacing w:line="248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82" w:hanging="136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17" w:hanging="1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154" w:hanging="1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691" w:hanging="1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228" w:hanging="1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766" w:hanging="1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303" w:hanging="1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840" w:hanging="1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377" w:hanging="136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2" w:hanging="136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17" w:hanging="1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154" w:hanging="1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691" w:hanging="1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228" w:hanging="1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766" w:hanging="1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303" w:hanging="1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840" w:hanging="1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377" w:hanging="136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2" w:hanging="136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17" w:hanging="1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154" w:hanging="1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691" w:hanging="1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228" w:hanging="1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766" w:hanging="1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303" w:hanging="1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840" w:hanging="1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377" w:hanging="136"/>
      </w:pPr>
      <w:rPr>
        <w:rFonts w:hint="default"/>
        <w:lang w:val="kk-KZ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spacing w:before="32"/>
      <w:ind w:left="97"/>
    </w:pPr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2022-07-21T04:52:39Z</dcterms:created>
  <dcterms:modified xsi:type="dcterms:W3CDTF">2022-07-21T04:52:39Z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2022-07-21T00:00:00Z</vt:filetime>
  </property>
</Properties>
</file>