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CellSpacing w:w="0" w:type="auto"/>
        <w:tblLook w:val="04A0" w:firstRow="1" w:lastRow="0" w:firstColumn="1" w:lastColumn="0" w:noHBand="0" w:noVBand="1"/>
      </w:tblPr>
      <w:tblGrid>
        <w:gridCol w:w="9368"/>
        <w:gridCol w:w="5539"/>
      </w:tblGrid>
      <w:tr w:rsidR="002A4B6B" w:rsidRPr="00746FEC" w14:paraId="1CB5A37A" w14:textId="77777777" w:rsidTr="00E66112">
        <w:trPr>
          <w:trHeight w:val="21"/>
          <w:tblCellSpacing w:w="0" w:type="auto"/>
        </w:trPr>
        <w:tc>
          <w:tcPr>
            <w:tcW w:w="9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331" w14:textId="77777777" w:rsidR="002A4B6B" w:rsidRPr="00F45BB0" w:rsidRDefault="002A4B6B" w:rsidP="00D40DF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CFF4" w14:textId="77777777" w:rsidR="002A4B6B" w:rsidRPr="00D40DFC" w:rsidRDefault="002A4B6B" w:rsidP="00D40DFC">
            <w:pPr>
              <w:spacing w:after="0" w:line="240" w:lineRule="auto"/>
              <w:jc w:val="center"/>
              <w:rPr>
                <w:lang w:val="ru-RU"/>
              </w:rPr>
            </w:pPr>
            <w:r w:rsidRPr="00D40DFC">
              <w:rPr>
                <w:color w:val="000000"/>
                <w:sz w:val="20"/>
                <w:lang w:val="ru-RU"/>
              </w:rPr>
              <w:t>Приложение 2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ученых званий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0E3A0298" w14:textId="77777777" w:rsidR="00D40DFC" w:rsidRDefault="00D40DFC" w:rsidP="00D40DFC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ru-RU"/>
        </w:rPr>
      </w:pPr>
    </w:p>
    <w:p w14:paraId="7F4D3F01" w14:textId="48235328" w:rsidR="00A84EA0" w:rsidRPr="00F86134" w:rsidRDefault="006421BD" w:rsidP="00D40DFC">
      <w:pPr>
        <w:shd w:val="clear" w:color="auto" w:fill="FFFFFF"/>
        <w:spacing w:after="0" w:line="240" w:lineRule="auto"/>
        <w:rPr>
          <w:color w:val="323232"/>
          <w:lang w:eastAsia="ru-RU"/>
        </w:rPr>
      </w:pPr>
      <w:r w:rsidRPr="00F86134">
        <w:rPr>
          <w:color w:val="000000"/>
          <w:lang w:val="ru-RU"/>
        </w:rPr>
        <w:t>Список публикаций в международных рецензируемых изданиях</w:t>
      </w:r>
      <w:r w:rsidRPr="00F86134">
        <w:rPr>
          <w:lang w:val="ru-RU"/>
        </w:rPr>
        <w:br/>
      </w:r>
      <w:r w:rsidRPr="00F86134">
        <w:rPr>
          <w:color w:val="000000"/>
          <w:lang w:val="ru-RU"/>
        </w:rPr>
        <w:t>Фамилия претендента</w:t>
      </w:r>
      <w:r w:rsidR="00245269" w:rsidRPr="00F86134">
        <w:rPr>
          <w:color w:val="000000"/>
          <w:lang w:val="ru-RU"/>
        </w:rPr>
        <w:t>:</w:t>
      </w:r>
      <w:r w:rsidRPr="00F86134">
        <w:rPr>
          <w:color w:val="000000"/>
          <w:lang w:val="ru-RU"/>
        </w:rPr>
        <w:t xml:space="preserve"> </w:t>
      </w:r>
      <w:r w:rsidR="00C53D74" w:rsidRPr="00F86134">
        <w:rPr>
          <w:b/>
          <w:bCs/>
          <w:color w:val="000000"/>
          <w:lang w:val="ru-RU"/>
        </w:rPr>
        <w:t>Аппазов Нұрбол Орынбасарұлы</w:t>
      </w:r>
      <w:r w:rsidRPr="00F86134">
        <w:rPr>
          <w:b/>
          <w:bCs/>
          <w:color w:val="000000"/>
          <w:lang w:val="ru-RU"/>
        </w:rPr>
        <w:t xml:space="preserve"> (</w:t>
      </w:r>
      <w:r w:rsidR="00C53D74" w:rsidRPr="00F86134">
        <w:rPr>
          <w:b/>
          <w:bCs/>
          <w:color w:val="000000"/>
        </w:rPr>
        <w:t>Appazov</w:t>
      </w:r>
      <w:r w:rsidR="00C53D74" w:rsidRPr="00F86134">
        <w:rPr>
          <w:b/>
          <w:bCs/>
          <w:color w:val="000000"/>
          <w:lang w:val="ru-RU"/>
        </w:rPr>
        <w:t xml:space="preserve"> </w:t>
      </w:r>
      <w:r w:rsidR="00C53D74" w:rsidRPr="00F86134">
        <w:rPr>
          <w:b/>
          <w:bCs/>
          <w:color w:val="000000"/>
        </w:rPr>
        <w:t>N</w:t>
      </w:r>
      <w:r w:rsidR="00C53D74" w:rsidRPr="00F86134">
        <w:rPr>
          <w:b/>
          <w:bCs/>
          <w:color w:val="000000"/>
          <w:lang w:val="ru-RU"/>
        </w:rPr>
        <w:t>.</w:t>
      </w:r>
      <w:r w:rsidR="00C53D74" w:rsidRPr="00F86134">
        <w:rPr>
          <w:b/>
          <w:bCs/>
          <w:color w:val="000000"/>
        </w:rPr>
        <w:t>O</w:t>
      </w:r>
      <w:r w:rsidR="00C53D74" w:rsidRPr="00F86134">
        <w:rPr>
          <w:b/>
          <w:bCs/>
          <w:color w:val="000000"/>
          <w:lang w:val="ru-RU"/>
        </w:rPr>
        <w:t>.</w:t>
      </w:r>
      <w:r w:rsidRPr="00F86134">
        <w:rPr>
          <w:b/>
          <w:bCs/>
          <w:color w:val="000000"/>
          <w:lang w:val="ru-RU"/>
        </w:rPr>
        <w:t>)</w:t>
      </w:r>
      <w:r w:rsidRPr="00F86134">
        <w:rPr>
          <w:lang w:val="ru-RU"/>
        </w:rPr>
        <w:br/>
      </w:r>
      <w:r w:rsidRPr="00F86134">
        <w:rPr>
          <w:color w:val="000000"/>
          <w:lang w:val="ru-RU"/>
        </w:rPr>
        <w:t>Идентификаторы</w:t>
      </w:r>
      <w:r w:rsidR="005118DA" w:rsidRPr="00F86134">
        <w:rPr>
          <w:color w:val="000000"/>
        </w:rPr>
        <w:t xml:space="preserve"> </w:t>
      </w:r>
      <w:r w:rsidRPr="00F86134">
        <w:rPr>
          <w:color w:val="000000"/>
          <w:lang w:val="ru-RU"/>
        </w:rPr>
        <w:t>автора</w:t>
      </w:r>
      <w:r w:rsidRPr="00F86134">
        <w:rPr>
          <w:color w:val="000000"/>
        </w:rPr>
        <w:t xml:space="preserve"> (</w:t>
      </w:r>
      <w:r w:rsidR="00E66112" w:rsidRPr="00F86134">
        <w:rPr>
          <w:color w:val="000000"/>
          <w:lang w:val="ru-RU"/>
        </w:rPr>
        <w:t>если</w:t>
      </w:r>
      <w:r w:rsidR="00E66112" w:rsidRPr="00F86134">
        <w:rPr>
          <w:color w:val="000000"/>
        </w:rPr>
        <w:t xml:space="preserve"> </w:t>
      </w:r>
      <w:r w:rsidR="00E66112" w:rsidRPr="00F86134">
        <w:rPr>
          <w:color w:val="000000"/>
          <w:lang w:val="ru-RU"/>
        </w:rPr>
        <w:t>и</w:t>
      </w:r>
      <w:r w:rsidRPr="00F86134">
        <w:rPr>
          <w:color w:val="000000"/>
          <w:lang w:val="ru-RU"/>
        </w:rPr>
        <w:t>меются</w:t>
      </w:r>
      <w:r w:rsidRPr="00F86134">
        <w:rPr>
          <w:color w:val="000000"/>
        </w:rPr>
        <w:t>):</w:t>
      </w:r>
      <w:r w:rsidRPr="00F86134">
        <w:br/>
      </w:r>
      <w:r w:rsidRPr="00F86134">
        <w:rPr>
          <w:color w:val="000000"/>
        </w:rPr>
        <w:t>Scopus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Author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 xml:space="preserve">ID: </w:t>
      </w:r>
      <w:r w:rsidR="00A84EA0" w:rsidRPr="00F86134">
        <w:rPr>
          <w:color w:val="323232"/>
          <w:lang w:eastAsia="ru-RU"/>
        </w:rPr>
        <w:t xml:space="preserve">ID </w:t>
      </w:r>
      <w:r w:rsidR="00C53D74" w:rsidRPr="00F86134">
        <w:rPr>
          <w:color w:val="323232"/>
          <w:lang w:eastAsia="ru-RU"/>
        </w:rPr>
        <w:t>22633562100</w:t>
      </w:r>
    </w:p>
    <w:p w14:paraId="517718B3" w14:textId="1F48D13E" w:rsidR="005E1AD3" w:rsidRPr="00F86134" w:rsidRDefault="006421BD" w:rsidP="00D40DFC">
      <w:pPr>
        <w:shd w:val="clear" w:color="auto" w:fill="FFFFFF"/>
        <w:spacing w:after="0" w:line="240" w:lineRule="auto"/>
        <w:rPr>
          <w:color w:val="000000"/>
          <w:lang w:val="kk-KZ"/>
        </w:rPr>
      </w:pPr>
      <w:r w:rsidRPr="00F86134">
        <w:rPr>
          <w:color w:val="000000"/>
        </w:rPr>
        <w:t>Web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of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Science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Researcher</w:t>
      </w:r>
      <w:r w:rsidR="00E66112" w:rsidRPr="00F86134">
        <w:rPr>
          <w:color w:val="000000"/>
        </w:rPr>
        <w:t xml:space="preserve"> </w:t>
      </w:r>
      <w:r w:rsidRPr="00F86134">
        <w:rPr>
          <w:color w:val="000000"/>
        </w:rPr>
        <w:t xml:space="preserve">ID: </w:t>
      </w:r>
      <w:r w:rsidR="00C53D74" w:rsidRPr="00F86134">
        <w:rPr>
          <w:color w:val="000000"/>
        </w:rPr>
        <w:t>O-6387-2017</w:t>
      </w:r>
      <w:r w:rsidR="005118DA" w:rsidRPr="00F86134">
        <w:rPr>
          <w:color w:val="000000"/>
          <w:lang w:val="kk-KZ"/>
        </w:rPr>
        <w:t xml:space="preserve"> </w:t>
      </w:r>
    </w:p>
    <w:p w14:paraId="5FE8E6D2" w14:textId="5384A781" w:rsidR="00301DC6" w:rsidRPr="00F86134" w:rsidRDefault="006421BD" w:rsidP="00D40DFC">
      <w:pPr>
        <w:shd w:val="clear" w:color="auto" w:fill="FFFFFF"/>
        <w:spacing w:after="0" w:line="240" w:lineRule="auto"/>
      </w:pPr>
      <w:r w:rsidRPr="00F86134">
        <w:rPr>
          <w:color w:val="000000"/>
        </w:rPr>
        <w:t>ORCID</w:t>
      </w:r>
      <w:r w:rsidRPr="00F86134">
        <w:rPr>
          <w:color w:val="000000"/>
          <w:lang w:val="ru-RU"/>
        </w:rPr>
        <w:t>: _</w:t>
      </w:r>
      <w:hyperlink r:id="rId8" w:tgtFrame="_blank" w:history="1">
        <w:r w:rsidR="00C53D74" w:rsidRPr="00F86134">
          <w:rPr>
            <w:rStyle w:val="a7"/>
          </w:rPr>
          <w:t>https://orcid.org/0000-0001-8765-3386</w:t>
        </w:r>
      </w:hyperlink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87"/>
        <w:gridCol w:w="2102"/>
        <w:gridCol w:w="1173"/>
        <w:gridCol w:w="2370"/>
        <w:gridCol w:w="1701"/>
        <w:gridCol w:w="1531"/>
        <w:gridCol w:w="1701"/>
        <w:gridCol w:w="2410"/>
        <w:gridCol w:w="1275"/>
      </w:tblGrid>
      <w:tr w:rsidR="00EA26B0" w:rsidRPr="00746FEC" w14:paraId="5195121A" w14:textId="77777777" w:rsidTr="00301DC6">
        <w:tc>
          <w:tcPr>
            <w:tcW w:w="587" w:type="dxa"/>
          </w:tcPr>
          <w:p w14:paraId="23FA6649" w14:textId="77777777" w:rsidR="00257742" w:rsidRPr="00D40DFC" w:rsidRDefault="002A4B6B" w:rsidP="00D40DFC">
            <w:pPr>
              <w:spacing w:after="0" w:line="240" w:lineRule="auto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     </w:t>
            </w:r>
            <w:r w:rsidR="00257742" w:rsidRPr="00D40DFC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</w:tcPr>
          <w:p w14:paraId="5832B5D1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173" w:type="dxa"/>
          </w:tcPr>
          <w:p w14:paraId="2C75EEB7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Тип публикации (статья, обзор и </w:t>
            </w:r>
            <w:proofErr w:type="gramStart"/>
            <w:r w:rsidRPr="00D40DFC">
              <w:rPr>
                <w:sz w:val="20"/>
                <w:szCs w:val="20"/>
                <w:lang w:val="ru-RU"/>
              </w:rPr>
              <w:t>т.д.</w:t>
            </w:r>
            <w:proofErr w:type="gramEnd"/>
            <w:r w:rsidRPr="00D40DF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370" w:type="dxa"/>
          </w:tcPr>
          <w:p w14:paraId="4353A983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D40DFC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B9AE7EB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D40DFC">
              <w:rPr>
                <w:sz w:val="20"/>
                <w:szCs w:val="20"/>
              </w:rPr>
              <w:t>Journal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Citation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Reports</w:t>
            </w:r>
            <w:r w:rsidRPr="00D40DFC">
              <w:rPr>
                <w:sz w:val="20"/>
                <w:szCs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531" w:type="dxa"/>
          </w:tcPr>
          <w:p w14:paraId="00C020B4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D40DFC">
              <w:rPr>
                <w:sz w:val="20"/>
                <w:szCs w:val="20"/>
              </w:rPr>
              <w:t>Web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of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Science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Core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Collection</w:t>
            </w:r>
            <w:r w:rsidRPr="00D40DFC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701" w:type="dxa"/>
          </w:tcPr>
          <w:p w14:paraId="65B3567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CiteScore</w:t>
            </w:r>
            <w:r w:rsidRPr="00D40DFC">
              <w:rPr>
                <w:sz w:val="20"/>
                <w:szCs w:val="20"/>
                <w:lang w:val="ru-RU"/>
              </w:rPr>
              <w:t xml:space="preserve"> (СайтСкор) журнала, процентиль и область науки* по данным </w:t>
            </w:r>
            <w:r w:rsidRPr="00D40DFC">
              <w:rPr>
                <w:sz w:val="20"/>
                <w:szCs w:val="20"/>
              </w:rPr>
              <w:t>Scopus</w:t>
            </w:r>
            <w:r w:rsidRPr="00D40DFC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2410" w:type="dxa"/>
          </w:tcPr>
          <w:p w14:paraId="2C08A1C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275" w:type="dxa"/>
          </w:tcPr>
          <w:p w14:paraId="6232CAA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A26B0" w:rsidRPr="00D40DFC" w14:paraId="76C3DE7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5EE45A71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96E8993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0A0B528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052709C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B6E98A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52A16F1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BF0426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0F1586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B988D9" w14:textId="570C669A" w:rsidR="00257742" w:rsidRPr="00D40DFC" w:rsidRDefault="00102E2E" w:rsidP="00D40DF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617736" w:rsidRPr="00746FEC" w14:paraId="177AACE3" w14:textId="77777777" w:rsidTr="00564960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72DCB0E1" w14:textId="41A44733" w:rsidR="00617736" w:rsidRPr="00E70241" w:rsidRDefault="00E70241" w:rsidP="00D40D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70241">
              <w:rPr>
                <w:b/>
                <w:bCs/>
                <w:sz w:val="20"/>
                <w:szCs w:val="20"/>
                <w:lang w:val="ru-RU"/>
              </w:rPr>
              <w:t>Статьи в международных рецензируемых научных журналах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(автор для корреспонденции)</w:t>
            </w:r>
          </w:p>
        </w:tc>
      </w:tr>
      <w:tr w:rsidR="00E70241" w:rsidRPr="00D40DFC" w14:paraId="2E28676C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533B9D08" w14:textId="77777777" w:rsidR="00E70241" w:rsidRPr="00D40DFC" w:rsidRDefault="00E70241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1040F27" w14:textId="564216DF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Discovery of Di(het)arylmethane and Dibenzoxanthene Derivatives as Potential Anticancer Agents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3C61D71" w14:textId="407445B3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A704E7D" w14:textId="47A2B1F4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International Journal of Molecular Science. </w:t>
            </w:r>
            <w:r w:rsidRPr="002B1F91">
              <w:rPr>
                <w:bCs/>
                <w:sz w:val="20"/>
                <w:szCs w:val="20"/>
              </w:rPr>
              <w:t>202</w:t>
            </w:r>
            <w:r w:rsidRPr="002B1F91">
              <w:rPr>
                <w:bCs/>
                <w:sz w:val="20"/>
                <w:szCs w:val="20"/>
                <w:lang w:val="kk-KZ"/>
              </w:rPr>
              <w:t>4</w:t>
            </w:r>
            <w:r w:rsidRPr="002B1F91">
              <w:rPr>
                <w:sz w:val="20"/>
                <w:szCs w:val="20"/>
              </w:rPr>
              <w:t>, 2</w:t>
            </w:r>
            <w:r w:rsidRPr="002B1F91">
              <w:rPr>
                <w:sz w:val="20"/>
                <w:szCs w:val="20"/>
                <w:lang w:val="kk-KZ"/>
              </w:rPr>
              <w:t>5</w:t>
            </w:r>
            <w:r w:rsidRPr="002B1F91">
              <w:rPr>
                <w:sz w:val="20"/>
                <w:szCs w:val="20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6724</w:t>
            </w:r>
            <w:r w:rsidRPr="002B1F91">
              <w:rPr>
                <w:sz w:val="20"/>
                <w:szCs w:val="20"/>
              </w:rPr>
              <w:t>;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2B1F91">
                <w:rPr>
                  <w:rStyle w:val="a7"/>
                  <w:w w:val="99"/>
                  <w:sz w:val="20"/>
                  <w:szCs w:val="20"/>
                  <w:lang w:val="ru-RU"/>
                </w:rPr>
                <w:t>https://doi.org/10.3390/ijms25126724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91B3E2" w14:textId="77777777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4.9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21C75B10" w14:textId="3BAEC190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7FD4A4E" w14:textId="3A4490B2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188158" w14:textId="36F59AB5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CiteScore</w:t>
            </w:r>
            <w:r w:rsidR="00564A81" w:rsidRPr="002B1F91">
              <w:rPr>
                <w:sz w:val="20"/>
                <w:szCs w:val="20"/>
              </w:rPr>
              <w:t xml:space="preserve"> 9</w:t>
            </w:r>
            <w:r w:rsidRPr="002B1F91">
              <w:rPr>
                <w:sz w:val="20"/>
                <w:szCs w:val="20"/>
              </w:rPr>
              <w:t>.</w:t>
            </w:r>
            <w:r w:rsidR="00564A81" w:rsidRPr="002B1F91">
              <w:rPr>
                <w:sz w:val="20"/>
                <w:szCs w:val="20"/>
              </w:rPr>
              <w:t>0</w:t>
            </w:r>
            <w:r w:rsidRPr="002B1F91">
              <w:rPr>
                <w:sz w:val="20"/>
                <w:szCs w:val="20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</w:rPr>
              <w:t xml:space="preserve"> 7</w:t>
            </w:r>
            <w:r w:rsidR="00564A81" w:rsidRPr="002B1F91">
              <w:rPr>
                <w:sz w:val="20"/>
                <w:szCs w:val="20"/>
              </w:rPr>
              <w:t>9</w:t>
            </w:r>
            <w:r w:rsidRPr="002B1F91">
              <w:rPr>
                <w:sz w:val="20"/>
                <w:szCs w:val="20"/>
              </w:rPr>
              <w:t xml:space="preserve">%, </w:t>
            </w:r>
            <w:r w:rsidRPr="002B1F91">
              <w:rPr>
                <w:sz w:val="20"/>
                <w:szCs w:val="20"/>
                <w:lang w:val="ru-RU"/>
              </w:rPr>
              <w:t>Область</w:t>
            </w:r>
            <w:r w:rsidRPr="002B1F91">
              <w:rPr>
                <w:sz w:val="20"/>
                <w:szCs w:val="20"/>
              </w:rPr>
              <w:t xml:space="preserve"> </w:t>
            </w:r>
            <w:r w:rsidRPr="002B1F91">
              <w:rPr>
                <w:sz w:val="20"/>
                <w:szCs w:val="20"/>
                <w:lang w:val="ru-RU"/>
              </w:rPr>
              <w:t>науки</w:t>
            </w:r>
            <w:r w:rsidRPr="002B1F91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9742C9" w14:textId="56A7847F" w:rsidR="002B1F9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Smolobochkin A., Niyazova D., Gazizov A., </w:t>
            </w:r>
          </w:p>
          <w:p w14:paraId="25D53568" w14:textId="79D835DC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Syzdykbayev M., Voloshina A., Amerhanova S., </w:t>
            </w:r>
          </w:p>
          <w:p w14:paraId="7F6E9A70" w14:textId="7392DE5D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Lyubina A., Neganova M., Aleksandrova Y., </w:t>
            </w:r>
          </w:p>
          <w:p w14:paraId="5127BBB7" w14:textId="64699B01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Babaeva O., Voronina J., </w:t>
            </w:r>
          </w:p>
          <w:p w14:paraId="195D3DA0" w14:textId="426C7411" w:rsidR="002B1F9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B1F91">
              <w:rPr>
                <w:sz w:val="20"/>
                <w:szCs w:val="20"/>
                <w:lang w:val="kk-KZ"/>
              </w:rPr>
              <w:t xml:space="preserve">, Sinyashin O., </w:t>
            </w:r>
          </w:p>
          <w:p w14:paraId="7C592D39" w14:textId="55AD8FEF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Alabugin I., Burilov A., </w:t>
            </w:r>
          </w:p>
          <w:p w14:paraId="421B36B5" w14:textId="0428EA6F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Pudovik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0E8C48" w14:textId="30B64837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F86134" w:rsidRPr="00746FEC" w14:paraId="349353C3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5244" w14:textId="77777777" w:rsidR="00F86134" w:rsidRDefault="00F86134" w:rsidP="00E70241">
            <w:pPr>
              <w:spacing w:after="0" w:line="240" w:lineRule="auto"/>
              <w:rPr>
                <w:sz w:val="20"/>
                <w:szCs w:val="20"/>
              </w:rPr>
            </w:pPr>
          </w:p>
          <w:p w14:paraId="1F98A6F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3E496576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347AC25D" w14:textId="6CEBE597" w:rsidR="00F86134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9D40F" w14:textId="77777777" w:rsidR="00F86134" w:rsidRPr="002B1F91" w:rsidRDefault="00F86134" w:rsidP="00E702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9D1F7" w14:textId="77777777" w:rsidR="00564960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691D5C6" w14:textId="3213CBAF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63C2D9A8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180FE365" w14:textId="19692865" w:rsidR="00564960" w:rsidRPr="002B1F91" w:rsidRDefault="00564960" w:rsidP="0056496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D40DFC" w14:paraId="4940DC0A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8266933" w14:textId="4DA9BB79" w:rsidR="00F86134" w:rsidRPr="00D40DF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549EC036" w14:textId="0389F584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940CD07" w14:textId="5E9C7349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76067795" w14:textId="32FFA969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267A80" w14:textId="1512FE95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C366593" w14:textId="14BD6104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E3B9F3" w14:textId="403F837C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61A1BB" w14:textId="5FA40C41" w:rsidR="00F86134" w:rsidRPr="002B1F91" w:rsidRDefault="00F86134" w:rsidP="00F8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863F8D" w14:textId="3376FC25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564A81" w:rsidRPr="00D40DFC" w14:paraId="091E16E9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14F8ED7F" w14:textId="3A1D0961" w:rsidR="00564A81" w:rsidRPr="00D40DFC" w:rsidRDefault="002F48DC" w:rsidP="00564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CBBE087" w14:textId="4A60734B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>Progress in the Stereoselective Synthesis Methods of Pyrrolidine-Containing Drugs and Their Precursors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A16825" w14:textId="7133F2FD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12529C2" w14:textId="70FDBF94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 xml:space="preserve">International Journal of Molecular Science. </w:t>
            </w:r>
            <w:r w:rsidRPr="002B1F91">
              <w:rPr>
                <w:bCs/>
                <w:sz w:val="20"/>
                <w:szCs w:val="20"/>
              </w:rPr>
              <w:t>202</w:t>
            </w:r>
            <w:r w:rsidRPr="002B1F91">
              <w:rPr>
                <w:bCs/>
                <w:sz w:val="20"/>
                <w:szCs w:val="20"/>
                <w:lang w:val="kk-KZ"/>
              </w:rPr>
              <w:t>4</w:t>
            </w:r>
            <w:r w:rsidRPr="002B1F91">
              <w:rPr>
                <w:sz w:val="20"/>
                <w:szCs w:val="20"/>
              </w:rPr>
              <w:t>, 2</w:t>
            </w:r>
            <w:r w:rsidRPr="002B1F91">
              <w:rPr>
                <w:sz w:val="20"/>
                <w:szCs w:val="20"/>
                <w:lang w:val="kk-KZ"/>
              </w:rPr>
              <w:t>5</w:t>
            </w:r>
            <w:r w:rsidRPr="002B1F91">
              <w:rPr>
                <w:sz w:val="20"/>
                <w:szCs w:val="20"/>
              </w:rPr>
              <w:t>, 111</w:t>
            </w:r>
            <w:r w:rsidRPr="002B1F91">
              <w:rPr>
                <w:sz w:val="20"/>
                <w:szCs w:val="20"/>
                <w:lang w:val="kk-KZ"/>
              </w:rPr>
              <w:t>58</w:t>
            </w:r>
            <w:r w:rsidRPr="002B1F91">
              <w:rPr>
                <w:sz w:val="20"/>
                <w:szCs w:val="20"/>
              </w:rPr>
              <w:t>;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2B1F91">
                <w:rPr>
                  <w:rStyle w:val="a7"/>
                  <w:sz w:val="20"/>
                  <w:szCs w:val="20"/>
                  <w:lang w:val="kk-KZ"/>
                </w:rPr>
                <w:t>https://doi.org/10.3390/ijms252011158</w:t>
              </w:r>
            </w:hyperlink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60339" w14:textId="77777777" w:rsidR="00564A81" w:rsidRPr="002B1F91" w:rsidRDefault="00564A81" w:rsidP="00564A8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4.9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19BFDAE9" w14:textId="07E68956" w:rsidR="00564A81" w:rsidRPr="002B1F91" w:rsidRDefault="00564A81" w:rsidP="00564A8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03DD18B" w14:textId="5F1205AD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9CA47B" w14:textId="6A4F4BE3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CiteScore 9.0,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</w:rPr>
              <w:t xml:space="preserve"> 79%, </w:t>
            </w:r>
            <w:r w:rsidRPr="002B1F91">
              <w:rPr>
                <w:sz w:val="20"/>
                <w:szCs w:val="20"/>
                <w:lang w:val="ru-RU"/>
              </w:rPr>
              <w:t>Область</w:t>
            </w:r>
            <w:r w:rsidRPr="002B1F91">
              <w:rPr>
                <w:sz w:val="20"/>
                <w:szCs w:val="20"/>
              </w:rPr>
              <w:t xml:space="preserve"> </w:t>
            </w:r>
            <w:r w:rsidRPr="002B1F91">
              <w:rPr>
                <w:sz w:val="20"/>
                <w:szCs w:val="20"/>
                <w:lang w:val="ru-RU"/>
              </w:rPr>
              <w:t>науки</w:t>
            </w:r>
            <w:r w:rsidRPr="002B1F91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E2B22" w14:textId="77777777" w:rsidR="00564A81" w:rsidRPr="002B1F91" w:rsidRDefault="00564A81" w:rsidP="00564A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Smolobochkin A., </w:t>
            </w:r>
          </w:p>
          <w:p w14:paraId="76611020" w14:textId="77777777" w:rsidR="002B1F9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Gazizov A., </w:t>
            </w:r>
          </w:p>
          <w:p w14:paraId="2029C16C" w14:textId="77777777" w:rsidR="002B1F9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b/>
                <w:bCs/>
                <w:sz w:val="20"/>
                <w:szCs w:val="20"/>
              </w:rPr>
              <w:t>Appazov N.</w:t>
            </w:r>
            <w:r w:rsidRPr="002B1F91">
              <w:rPr>
                <w:sz w:val="20"/>
                <w:szCs w:val="20"/>
              </w:rPr>
              <w:t xml:space="preserve">, </w:t>
            </w:r>
          </w:p>
          <w:p w14:paraId="2A5EB436" w14:textId="04B49E4E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proofErr w:type="spellStart"/>
            <w:r w:rsidRPr="002B1F91">
              <w:rPr>
                <w:sz w:val="20"/>
                <w:szCs w:val="20"/>
              </w:rPr>
              <w:t>Sinyashin</w:t>
            </w:r>
            <w:proofErr w:type="spellEnd"/>
            <w:r w:rsidRPr="002B1F91">
              <w:rPr>
                <w:sz w:val="20"/>
                <w:szCs w:val="20"/>
              </w:rPr>
              <w:t xml:space="preserve"> O., Burilov 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3457EF" w14:textId="01B1DEF6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70241" w:rsidRPr="00D40DFC" w14:paraId="6933B350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73BE945A" w14:textId="06FD9726" w:rsidR="00E70241" w:rsidRPr="00D40DF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14E3DF9" w14:textId="1FC32B15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>Investigation of Tannic Acid Crosslinked PVA/PEI-Based Hydrogels as Potential Wound Dressings with Self-Healing and High Antibacterial Properties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1AC6E45" w14:textId="1D588273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F0F2DCD" w14:textId="67913AA2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 xml:space="preserve">Gels 2024, 10, 682. </w:t>
            </w:r>
            <w:hyperlink r:id="rId11" w:history="1">
              <w:r w:rsidRPr="002B1F91">
                <w:rPr>
                  <w:rStyle w:val="a7"/>
                  <w:sz w:val="20"/>
                  <w:szCs w:val="20"/>
                </w:rPr>
                <w:t>https://doi.org/10.3390/gels10110682</w:t>
              </w:r>
            </w:hyperlink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835648" w14:textId="08A8E550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5.</w:t>
            </w:r>
            <w:r w:rsidR="00C530D4" w:rsidRPr="002B1F91">
              <w:rPr>
                <w:sz w:val="20"/>
                <w:szCs w:val="20"/>
              </w:rPr>
              <w:t>3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745CD80D" w14:textId="4E91E48B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Polymer Science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8D96EF9" w14:textId="4DF980E9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8310DD" w14:textId="4761E48C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B1F91">
              <w:rPr>
                <w:sz w:val="20"/>
                <w:szCs w:val="20"/>
              </w:rPr>
              <w:t>CiteScore</w:t>
            </w:r>
            <w:proofErr w:type="spellEnd"/>
            <w:r w:rsidRPr="002B1F91">
              <w:rPr>
                <w:sz w:val="20"/>
                <w:szCs w:val="20"/>
                <w:lang w:val="ru-RU"/>
              </w:rPr>
              <w:t xml:space="preserve"> </w:t>
            </w:r>
            <w:r w:rsidR="00104543" w:rsidRPr="002B1F91">
              <w:rPr>
                <w:sz w:val="20"/>
                <w:szCs w:val="20"/>
                <w:lang w:val="kk-KZ"/>
              </w:rPr>
              <w:t>7</w:t>
            </w:r>
            <w:r w:rsidRPr="002B1F91">
              <w:rPr>
                <w:sz w:val="20"/>
                <w:szCs w:val="20"/>
                <w:lang w:val="ru-RU"/>
              </w:rPr>
              <w:t>.</w:t>
            </w:r>
            <w:r w:rsidR="00104543" w:rsidRPr="002B1F91">
              <w:rPr>
                <w:sz w:val="20"/>
                <w:szCs w:val="20"/>
                <w:lang w:val="kk-KZ"/>
              </w:rPr>
              <w:t>6</w:t>
            </w:r>
            <w:r w:rsidRPr="002B1F91">
              <w:rPr>
                <w:sz w:val="20"/>
                <w:szCs w:val="20"/>
                <w:lang w:val="ru-RU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  <w:lang w:val="ru-RU"/>
              </w:rPr>
              <w:t xml:space="preserve"> </w:t>
            </w:r>
            <w:r w:rsidR="00104543" w:rsidRPr="002B1F91">
              <w:rPr>
                <w:sz w:val="20"/>
                <w:szCs w:val="20"/>
                <w:lang w:val="kk-KZ"/>
              </w:rPr>
              <w:t>65</w:t>
            </w:r>
            <w:r w:rsidRPr="002B1F91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="00104543" w:rsidRPr="002B1F91">
              <w:rPr>
                <w:sz w:val="20"/>
                <w:szCs w:val="20"/>
              </w:rPr>
              <w:t>Biomaterials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E5847B" w14:textId="77777777" w:rsidR="00E7024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Karakus N.R., </w:t>
            </w:r>
          </w:p>
          <w:p w14:paraId="54043D6E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Turk S., </w:t>
            </w:r>
          </w:p>
          <w:p w14:paraId="6E49680D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Eskiler G.G., </w:t>
            </w:r>
          </w:p>
          <w:p w14:paraId="0728FC8A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Syzdykbayev M., </w:t>
            </w:r>
            <w:r w:rsidRPr="002B1F91">
              <w:rPr>
                <w:b/>
                <w:bCs/>
                <w:sz w:val="20"/>
                <w:szCs w:val="20"/>
                <w:lang w:val="kk-KZ"/>
              </w:rPr>
              <w:t>Appazov N.,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  <w:p w14:paraId="172AAFED" w14:textId="1129AEF1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B1F91">
              <w:rPr>
                <w:sz w:val="20"/>
                <w:szCs w:val="20"/>
                <w:lang w:val="kk-KZ"/>
              </w:rPr>
              <w:t>Ozacar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ABCF11" w14:textId="344E14A4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70241" w:rsidRPr="002F48DC" w14:paraId="4D8FD374" w14:textId="77777777" w:rsidTr="000B53F7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5B685B9F" w14:textId="662710C1" w:rsidR="00E70241" w:rsidRPr="002F48DC" w:rsidRDefault="00FD0F9D" w:rsidP="00E702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</w:rPr>
              <w:t>5 научных статей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 xml:space="preserve"> заменяющих монографию</w:t>
            </w:r>
          </w:p>
        </w:tc>
      </w:tr>
      <w:tr w:rsidR="00E70241" w:rsidRPr="002F48DC" w14:paraId="175D170E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064A1E4" w14:textId="499C362A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FA353BC" w14:textId="045FB4EA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 xml:space="preserve">Integrated Green Chemical Approach to the Medicinal Plant </w:t>
            </w:r>
            <w:r w:rsidRPr="002F48DC">
              <w:rPr>
                <w:bCs/>
                <w:i/>
                <w:iCs/>
                <w:sz w:val="20"/>
                <w:szCs w:val="20"/>
                <w:lang w:eastAsia="ru-RU"/>
              </w:rPr>
              <w:t xml:space="preserve">Carpobrotus edulis </w:t>
            </w:r>
            <w:r w:rsidRPr="002F48DC">
              <w:rPr>
                <w:bCs/>
                <w:sz w:val="20"/>
                <w:szCs w:val="20"/>
                <w:lang w:eastAsia="ru-RU"/>
              </w:rPr>
              <w:t>Processing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7D03E12" w14:textId="66AC1DD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4AEA0C3C" w14:textId="7401C115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 xml:space="preserve">Scientific reports, </w:t>
            </w:r>
            <w:r w:rsidRPr="002F48DC">
              <w:rPr>
                <w:iCs/>
                <w:sz w:val="20"/>
                <w:szCs w:val="20"/>
                <w:lang w:eastAsia="ru-RU"/>
              </w:rPr>
              <w:t>2019, 9:18171,</w:t>
            </w:r>
            <w:r w:rsidRPr="002F48DC">
              <w:rPr>
                <w:sz w:val="20"/>
                <w:szCs w:val="20"/>
                <w:lang w:eastAsia="ru-RU"/>
              </w:rPr>
              <w:t xml:space="preserve"> https://doi.org/10.1038/s41598-019-53817-8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5925C3" w14:textId="6967B61A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3.8</w:t>
            </w:r>
            <w:r w:rsidR="002B1F91" w:rsidRPr="002F48DC">
              <w:rPr>
                <w:sz w:val="20"/>
                <w:szCs w:val="20"/>
              </w:rPr>
              <w:t>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0FE42F85" w14:textId="310A694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Multidisciplinary sciences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FFFAD00" w14:textId="7776A96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9CAEDE" w14:textId="2FA4D13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>.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89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2FEEEC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Sergiy Lyubchyk, </w:t>
            </w:r>
          </w:p>
          <w:p w14:paraId="22EDAC4D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Olesia Shapovalova, </w:t>
            </w:r>
          </w:p>
          <w:p w14:paraId="12F7D447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Olena Lygina, </w:t>
            </w:r>
          </w:p>
          <w:p w14:paraId="4897542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Maria Conceiçao Oliveira, </w:t>
            </w:r>
          </w:p>
          <w:p w14:paraId="7084240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/>
                <w:sz w:val="20"/>
                <w:szCs w:val="20"/>
                <w:lang w:val="kk-KZ" w:eastAsia="ru-RU"/>
              </w:rPr>
              <w:t>Nurbol Appazov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, </w:t>
            </w:r>
          </w:p>
          <w:p w14:paraId="1866DB70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Andriy Lyubchyk, </w:t>
            </w:r>
          </w:p>
          <w:p w14:paraId="3CFD28D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Adilia Januario Charmier, </w:t>
            </w:r>
          </w:p>
          <w:p w14:paraId="6BED5AA1" w14:textId="571468B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>Svetlana Lyubchik, Armando J. L. Pombeiro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BAC67B" w14:textId="45021F8E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1FFF4F8B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9DB5077" w14:textId="08D6CD4A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DAA9CC1" w14:textId="3D4B5EB3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Design of Novel 4-Aminobenzofuroxans and Evaluation of Their Antimicrobial and Anticancer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54C6271" w14:textId="0F7CBE3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E696A15" w14:textId="3F990404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International Journal of Molecular Science., </w:t>
            </w:r>
            <w:r w:rsidRPr="002F48DC">
              <w:rPr>
                <w:b/>
                <w:bCs/>
                <w:sz w:val="20"/>
                <w:szCs w:val="20"/>
                <w:lang w:eastAsia="ru-RU"/>
              </w:rPr>
              <w:t>2020</w:t>
            </w:r>
            <w:r w:rsidRPr="002F48DC">
              <w:rPr>
                <w:sz w:val="20"/>
                <w:szCs w:val="20"/>
                <w:lang w:eastAsia="ru-RU"/>
              </w:rPr>
              <w:t>, 21, 8292; doi:10.3390/ijms21218292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38256D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6D178A15" w14:textId="0D008F5B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B193B65" w14:textId="2E9EE5B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085D98" w14:textId="22667FA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4ED572" w14:textId="7777777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Chugunova E., </w:t>
            </w:r>
          </w:p>
          <w:p w14:paraId="4709D116" w14:textId="6DBA87FD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Gazizov A., Sazykina M., </w:t>
            </w:r>
          </w:p>
          <w:p w14:paraId="5EA7147A" w14:textId="7777777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Akylbekov N., </w:t>
            </w:r>
          </w:p>
          <w:p w14:paraId="2FE1B0B5" w14:textId="27FFEC59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Gildebrant A., </w:t>
            </w:r>
            <w:proofErr w:type="spellStart"/>
            <w:r w:rsidRPr="002F48DC">
              <w:rPr>
                <w:sz w:val="20"/>
                <w:szCs w:val="20"/>
                <w:lang w:eastAsia="ru-RU"/>
              </w:rPr>
              <w:t>Sazykin</w:t>
            </w:r>
            <w:proofErr w:type="spellEnd"/>
            <w:r w:rsidRPr="002F48DC">
              <w:rPr>
                <w:sz w:val="20"/>
                <w:szCs w:val="20"/>
                <w:lang w:eastAsia="ru-RU"/>
              </w:rPr>
              <w:t xml:space="preserve"> I., </w:t>
            </w:r>
          </w:p>
          <w:p w14:paraId="6E40E3B5" w14:textId="201ADA7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Burilov A., </w:t>
            </w:r>
            <w:r w:rsidRPr="002F48DC">
              <w:rPr>
                <w:b/>
                <w:bCs/>
                <w:sz w:val="20"/>
                <w:szCs w:val="20"/>
                <w:lang w:eastAsia="ru-RU"/>
              </w:rPr>
              <w:t>Appazov N.</w:t>
            </w:r>
            <w:r w:rsidRPr="002F48DC">
              <w:rPr>
                <w:sz w:val="20"/>
                <w:szCs w:val="20"/>
                <w:lang w:eastAsia="ru-RU"/>
              </w:rPr>
              <w:t xml:space="preserve">, </w:t>
            </w:r>
          </w:p>
          <w:p w14:paraId="25FB6A22" w14:textId="72870DAE" w:rsidR="00746276" w:rsidRPr="00C81507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C81507">
              <w:rPr>
                <w:sz w:val="20"/>
                <w:szCs w:val="20"/>
                <w:lang w:val="pt-PT" w:eastAsia="ru-RU"/>
              </w:rPr>
              <w:t>Karchava Sh., Klimova M., Voloshina A.,</w:t>
            </w:r>
            <w:r w:rsidR="00F86134" w:rsidRPr="00C81507">
              <w:rPr>
                <w:sz w:val="20"/>
                <w:szCs w:val="20"/>
                <w:lang w:val="pt-PT" w:eastAsia="ru-RU"/>
              </w:rPr>
              <w:t xml:space="preserve"> </w:t>
            </w:r>
            <w:r w:rsidRPr="00C81507">
              <w:rPr>
                <w:sz w:val="20"/>
                <w:szCs w:val="20"/>
                <w:lang w:val="pt-PT" w:eastAsia="ru-RU"/>
              </w:rPr>
              <w:t xml:space="preserve">Sapunova A., Gumerova S., Khamatgalimov A., Gerasimova T., </w:t>
            </w:r>
            <w:r w:rsidR="00F86134" w:rsidRPr="00C81507">
              <w:rPr>
                <w:sz w:val="20"/>
                <w:szCs w:val="20"/>
                <w:lang w:val="pt-PT" w:eastAsia="ru-RU"/>
              </w:rPr>
              <w:t xml:space="preserve"> </w:t>
            </w:r>
            <w:r w:rsidRPr="00C81507">
              <w:rPr>
                <w:sz w:val="20"/>
                <w:szCs w:val="20"/>
                <w:lang w:val="pt-PT" w:eastAsia="ru-RU"/>
              </w:rPr>
              <w:t>Dobrynin A., Gogoleva O.,</w:t>
            </w:r>
            <w:r w:rsidR="00F86134" w:rsidRPr="00C81507">
              <w:rPr>
                <w:sz w:val="20"/>
                <w:szCs w:val="20"/>
                <w:lang w:val="pt-PT" w:eastAsia="ru-RU"/>
              </w:rPr>
              <w:t xml:space="preserve"> </w:t>
            </w:r>
            <w:r w:rsidRPr="00C81507">
              <w:rPr>
                <w:sz w:val="20"/>
                <w:szCs w:val="20"/>
                <w:lang w:val="pt-PT" w:eastAsia="ru-RU"/>
              </w:rPr>
              <w:t>Gorshkov V.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2372FE" w14:textId="280FE67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746FEC" w14:paraId="031AE8C9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4AE55" w14:textId="0D29264D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1270FA94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004F8663" w14:textId="1349B172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56B43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940D564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230C97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8BEF5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3B4288C2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06BD017" w14:textId="02854675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3836605E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3F23FF0" w14:textId="3B036204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3F8BB9B9" w14:textId="0BD40EA5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E60B862" w14:textId="61428597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0F8E8110" w14:textId="500BCDCB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FA0738" w14:textId="6FE2B9B6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AF3E953" w14:textId="67FB7A9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4B0A44" w14:textId="359A0BD4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D5A8E0" w14:textId="71C4A73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pt-PT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BC4882" w14:textId="204FFC1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E70241" w:rsidRPr="002F48DC" w14:paraId="42AEAE5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1D3A9396" w14:textId="338E562B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B3C95B7" w14:textId="4E2CD4C2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>Growth characteristics of human bone marrow mesenchymal stromal cells at cultivation on synthetic polyelectrolyte nanofilms in vitro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E487E7A" w14:textId="28EB067F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B64FED1" w14:textId="7777777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Heliyon, 2021, 7, e06517. </w:t>
            </w:r>
          </w:p>
          <w:p w14:paraId="0E28BE81" w14:textId="4C90791B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>https://doi.org/10.1016/j.heliyon.2021.e06517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82F133" w14:textId="735044A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3.</w:t>
            </w:r>
            <w:r w:rsidR="002B1F91" w:rsidRPr="002F48DC">
              <w:rPr>
                <w:sz w:val="20"/>
                <w:szCs w:val="20"/>
              </w:rPr>
              <w:t>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C210679" w14:textId="036C1D0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Multidisciplinary sciences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A021EDC" w14:textId="65A3484C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669BAA" w14:textId="3DEF5DF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4.</w:t>
            </w:r>
            <w:r w:rsidR="00104543" w:rsidRPr="002F48DC">
              <w:rPr>
                <w:sz w:val="20"/>
                <w:szCs w:val="20"/>
                <w:lang w:val="kk-KZ"/>
              </w:rPr>
              <w:t>1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="00104543" w:rsidRPr="002F48DC">
              <w:rPr>
                <w:sz w:val="20"/>
                <w:szCs w:val="20"/>
                <w:lang w:val="kk-KZ"/>
              </w:rPr>
              <w:t>0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FED44B" w14:textId="7777777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Mezhevikina L.M., Reshetnikov D.A., Fomkina M.G., </w:t>
            </w:r>
          </w:p>
          <w:p w14:paraId="316E9603" w14:textId="6B22F38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b/>
                <w:bCs/>
                <w:sz w:val="20"/>
                <w:szCs w:val="20"/>
                <w:lang w:eastAsia="ru-RU"/>
              </w:rPr>
              <w:t>Appazov N.O.</w:t>
            </w:r>
            <w:r w:rsidRPr="002F48DC">
              <w:rPr>
                <w:sz w:val="20"/>
                <w:szCs w:val="20"/>
                <w:lang w:eastAsia="ru-RU"/>
              </w:rPr>
              <w:t>, Ibadullayeva S.Zh., Fesenko E.E.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7DAEFA" w14:textId="36E530F3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125F9705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37F815F" w14:textId="768C71A1" w:rsidR="00746276" w:rsidRPr="002E5D62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D62"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D92DEF9" w14:textId="6C11F1A0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D62">
              <w:rPr>
                <w:bCs/>
                <w:sz w:val="20"/>
                <w:szCs w:val="20"/>
                <w:lang w:eastAsia="ru-RU"/>
              </w:rPr>
              <w:t>Diastereoselective Synthesis of Novel Spiro-Phosphacoumarins and Evaluation of Their Anti-Cancer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680B88B" w14:textId="0A3BB847" w:rsidR="00746276" w:rsidRPr="002E5D62" w:rsidRDefault="00081BC9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E5D62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3348E48" w14:textId="5C0F1A31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D62">
              <w:rPr>
                <w:sz w:val="20"/>
                <w:szCs w:val="20"/>
              </w:rPr>
              <w:t xml:space="preserve">International Journal of Molecular Science, </w:t>
            </w:r>
            <w:r w:rsidRPr="002E5D62">
              <w:rPr>
                <w:b/>
                <w:bCs/>
                <w:sz w:val="20"/>
                <w:szCs w:val="20"/>
              </w:rPr>
              <w:t>2022</w:t>
            </w:r>
            <w:r w:rsidRPr="002E5D62">
              <w:rPr>
                <w:sz w:val="20"/>
                <w:szCs w:val="20"/>
              </w:rPr>
              <w:t>, 23, 14348; https://doi.org/10.3390/ijms232214348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40D668" w14:textId="77777777" w:rsidR="00746276" w:rsidRPr="002E5D62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>Impact Factor:</w:t>
            </w:r>
            <w:r w:rsidRPr="002E5D62">
              <w:rPr>
                <w:sz w:val="20"/>
                <w:szCs w:val="20"/>
              </w:rPr>
              <w:t xml:space="preserve"> 4.9</w:t>
            </w:r>
            <w:r w:rsidRPr="002E5D62">
              <w:rPr>
                <w:sz w:val="20"/>
                <w:szCs w:val="20"/>
                <w:lang w:val="kk-KZ"/>
              </w:rPr>
              <w:t xml:space="preserve">, </w:t>
            </w:r>
            <w:r w:rsidRPr="002E5D62">
              <w:rPr>
                <w:sz w:val="20"/>
                <w:szCs w:val="20"/>
                <w:lang w:val="ru-RU"/>
              </w:rPr>
              <w:t>Квартиль</w:t>
            </w:r>
            <w:r w:rsidRPr="002E5D62">
              <w:rPr>
                <w:sz w:val="20"/>
                <w:szCs w:val="20"/>
              </w:rPr>
              <w:t>:</w:t>
            </w:r>
            <w:r w:rsidRPr="002E5D62">
              <w:rPr>
                <w:sz w:val="20"/>
                <w:szCs w:val="20"/>
                <w:lang w:val="kk-KZ"/>
              </w:rPr>
              <w:t xml:space="preserve"> Q1,</w:t>
            </w:r>
          </w:p>
          <w:p w14:paraId="32431535" w14:textId="6C6E4A04" w:rsidR="00746276" w:rsidRPr="002E5D62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 xml:space="preserve">JCR: </w:t>
            </w:r>
            <w:r w:rsidRPr="002E5D62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2915CCF" w14:textId="36E4865A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E5D62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A240C6" w14:textId="2467C940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E5D62">
              <w:rPr>
                <w:sz w:val="20"/>
                <w:szCs w:val="20"/>
              </w:rPr>
              <w:t>CiteScore</w:t>
            </w:r>
            <w:proofErr w:type="spellEnd"/>
            <w:r w:rsidRPr="002E5D62">
              <w:rPr>
                <w:sz w:val="20"/>
                <w:szCs w:val="20"/>
              </w:rPr>
              <w:t xml:space="preserve"> 9.0, </w:t>
            </w:r>
            <w:r w:rsidRPr="002E5D62">
              <w:rPr>
                <w:sz w:val="20"/>
                <w:szCs w:val="20"/>
                <w:lang w:val="kk-KZ"/>
              </w:rPr>
              <w:t>Процентиль</w:t>
            </w:r>
            <w:r w:rsidRPr="002E5D62">
              <w:rPr>
                <w:sz w:val="20"/>
                <w:szCs w:val="20"/>
              </w:rPr>
              <w:t xml:space="preserve"> 79%, </w:t>
            </w:r>
            <w:r w:rsidRPr="002E5D62">
              <w:rPr>
                <w:sz w:val="20"/>
                <w:szCs w:val="20"/>
                <w:lang w:val="ru-RU"/>
              </w:rPr>
              <w:t>Область</w:t>
            </w:r>
            <w:r w:rsidRPr="002E5D62">
              <w:rPr>
                <w:sz w:val="20"/>
                <w:szCs w:val="20"/>
              </w:rPr>
              <w:t xml:space="preserve"> </w:t>
            </w:r>
            <w:r w:rsidRPr="002E5D62">
              <w:rPr>
                <w:sz w:val="20"/>
                <w:szCs w:val="20"/>
                <w:lang w:val="ru-RU"/>
              </w:rPr>
              <w:t>науки</w:t>
            </w:r>
            <w:r w:rsidRPr="002E5D62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D03D13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Sennikova V.V., Zalaltdinova A.V., Sadykova Y.M., Khamatgalimov A.R., Gazizov A.S., </w:t>
            </w:r>
          </w:p>
          <w:p w14:paraId="6AC3E6AE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Voloshina A.D., </w:t>
            </w:r>
          </w:p>
          <w:p w14:paraId="787586D0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Lyubina A.P., Amerhanova S.K., Voronina J.K., </w:t>
            </w:r>
          </w:p>
          <w:p w14:paraId="4FC1BF17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Chugunova E.A., </w:t>
            </w:r>
          </w:p>
          <w:p w14:paraId="56CCB3FD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/>
                <w:sz w:val="20"/>
                <w:szCs w:val="20"/>
                <w:lang w:val="kk-KZ" w:eastAsia="ru-RU"/>
              </w:rPr>
              <w:t>Appazov N.O.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, </w:t>
            </w:r>
          </w:p>
          <w:p w14:paraId="0621DA90" w14:textId="77777777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Burilov A.R., </w:t>
            </w:r>
          </w:p>
          <w:p w14:paraId="449BC206" w14:textId="5BCA7E22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>Pudovik M.A.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6F2EB5" w14:textId="0255C48F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53006148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5B9F1757" w14:textId="04F02EAB" w:rsidR="00746276" w:rsidRPr="002E5D62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D62">
              <w:rPr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14F42B8" w14:textId="252A45F1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E5D62">
              <w:rPr>
                <w:bCs/>
                <w:sz w:val="20"/>
                <w:szCs w:val="20"/>
                <w:lang w:eastAsia="ru-RU"/>
              </w:rPr>
              <w:t>Water-Soluble Salts Based on Benzofuroxan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E5D62">
              <w:rPr>
                <w:bCs/>
                <w:sz w:val="20"/>
                <w:szCs w:val="20"/>
                <w:lang w:eastAsia="ru-RU"/>
              </w:rPr>
              <w:t>Derivatives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>-</w:t>
            </w:r>
            <w:r w:rsidRPr="002E5D62">
              <w:rPr>
                <w:bCs/>
                <w:sz w:val="20"/>
                <w:szCs w:val="20"/>
                <w:lang w:eastAsia="ru-RU"/>
              </w:rPr>
              <w:t>Synthesis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E5D62">
              <w:rPr>
                <w:bCs/>
                <w:sz w:val="20"/>
                <w:szCs w:val="20"/>
                <w:lang w:eastAsia="ru-RU"/>
              </w:rPr>
              <w:t>and Biological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8BF45B7" w14:textId="61C9E506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E5D62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CE25227" w14:textId="7026C7BF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E5D62">
              <w:rPr>
                <w:sz w:val="20"/>
                <w:szCs w:val="20"/>
              </w:rPr>
              <w:t xml:space="preserve">International Journal of Molecular Science, </w:t>
            </w:r>
            <w:r w:rsidRPr="002E5D62">
              <w:rPr>
                <w:b/>
                <w:bCs/>
                <w:sz w:val="20"/>
                <w:szCs w:val="20"/>
              </w:rPr>
              <w:t>2022</w:t>
            </w:r>
            <w:r w:rsidRPr="002E5D62">
              <w:rPr>
                <w:sz w:val="20"/>
                <w:szCs w:val="20"/>
              </w:rPr>
              <w:t>, 23, 14</w:t>
            </w:r>
            <w:r w:rsidR="000036FB" w:rsidRPr="002E5D62">
              <w:rPr>
                <w:sz w:val="20"/>
                <w:szCs w:val="20"/>
                <w:lang w:val="kk-KZ"/>
              </w:rPr>
              <w:t>902</w:t>
            </w:r>
            <w:r w:rsidRPr="002E5D62">
              <w:rPr>
                <w:sz w:val="20"/>
                <w:szCs w:val="20"/>
              </w:rPr>
              <w:t xml:space="preserve">; </w:t>
            </w:r>
            <w:hyperlink r:id="rId12" w:history="1">
              <w:r w:rsidRPr="002E5D62">
                <w:rPr>
                  <w:rStyle w:val="a7"/>
                  <w:sz w:val="20"/>
                  <w:szCs w:val="20"/>
                </w:rPr>
                <w:t>https://doi.org/10.3390/ijms232214348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880FDE" w14:textId="77777777" w:rsidR="00746276" w:rsidRPr="002E5D62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>Impact Factor:</w:t>
            </w:r>
            <w:r w:rsidRPr="002E5D62">
              <w:rPr>
                <w:sz w:val="20"/>
                <w:szCs w:val="20"/>
              </w:rPr>
              <w:t xml:space="preserve"> 4.9</w:t>
            </w:r>
            <w:r w:rsidRPr="002E5D62">
              <w:rPr>
                <w:sz w:val="20"/>
                <w:szCs w:val="20"/>
                <w:lang w:val="kk-KZ"/>
              </w:rPr>
              <w:t xml:space="preserve">, </w:t>
            </w:r>
            <w:r w:rsidRPr="002E5D62">
              <w:rPr>
                <w:sz w:val="20"/>
                <w:szCs w:val="20"/>
                <w:lang w:val="ru-RU"/>
              </w:rPr>
              <w:t>Квартиль</w:t>
            </w:r>
            <w:r w:rsidRPr="002E5D62">
              <w:rPr>
                <w:sz w:val="20"/>
                <w:szCs w:val="20"/>
              </w:rPr>
              <w:t>:</w:t>
            </w:r>
            <w:r w:rsidRPr="002E5D62">
              <w:rPr>
                <w:sz w:val="20"/>
                <w:szCs w:val="20"/>
                <w:lang w:val="kk-KZ"/>
              </w:rPr>
              <w:t xml:space="preserve"> Q1,</w:t>
            </w:r>
          </w:p>
          <w:p w14:paraId="51766AD9" w14:textId="78D581C0" w:rsidR="00746276" w:rsidRPr="002E5D62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 xml:space="preserve">JCR: </w:t>
            </w:r>
            <w:r w:rsidRPr="002E5D62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6EDE804" w14:textId="696D33FA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E5D62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EAAB7C" w14:textId="6A68B542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E5D62">
              <w:rPr>
                <w:sz w:val="20"/>
                <w:szCs w:val="20"/>
              </w:rPr>
              <w:t>CiteScore</w:t>
            </w:r>
            <w:proofErr w:type="spellEnd"/>
            <w:r w:rsidRPr="002E5D62">
              <w:rPr>
                <w:sz w:val="20"/>
                <w:szCs w:val="20"/>
              </w:rPr>
              <w:t xml:space="preserve"> 9.0, </w:t>
            </w:r>
            <w:r w:rsidRPr="002E5D62">
              <w:rPr>
                <w:sz w:val="20"/>
                <w:szCs w:val="20"/>
                <w:lang w:val="kk-KZ"/>
              </w:rPr>
              <w:t>Процентиль</w:t>
            </w:r>
            <w:r w:rsidRPr="002E5D62">
              <w:rPr>
                <w:sz w:val="20"/>
                <w:szCs w:val="20"/>
              </w:rPr>
              <w:t xml:space="preserve"> 79%, </w:t>
            </w:r>
            <w:r w:rsidRPr="002E5D62">
              <w:rPr>
                <w:sz w:val="20"/>
                <w:szCs w:val="20"/>
                <w:lang w:val="ru-RU"/>
              </w:rPr>
              <w:t>Область</w:t>
            </w:r>
            <w:r w:rsidRPr="002E5D62">
              <w:rPr>
                <w:sz w:val="20"/>
                <w:szCs w:val="20"/>
              </w:rPr>
              <w:t xml:space="preserve"> </w:t>
            </w:r>
            <w:r w:rsidRPr="002E5D62">
              <w:rPr>
                <w:sz w:val="20"/>
                <w:szCs w:val="20"/>
                <w:lang w:val="ru-RU"/>
              </w:rPr>
              <w:t>науки</w:t>
            </w:r>
            <w:r w:rsidRPr="002E5D62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ABABE" w14:textId="790BDE81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E5D62">
              <w:rPr>
                <w:sz w:val="20"/>
                <w:szCs w:val="20"/>
                <w:lang w:val="kk-KZ" w:eastAsia="ru-RU"/>
              </w:rPr>
              <w:t>Chugunova E.,</w:t>
            </w:r>
            <w:r w:rsidR="00F86134" w:rsidRPr="002E5D62">
              <w:rPr>
                <w:sz w:val="20"/>
                <w:szCs w:val="20"/>
                <w:lang w:val="pt-PT" w:eastAsia="ru-RU"/>
              </w:rPr>
              <w:t xml:space="preserve"> </w:t>
            </w:r>
            <w:r w:rsidRPr="002E5D62">
              <w:rPr>
                <w:sz w:val="20"/>
                <w:szCs w:val="20"/>
                <w:lang w:val="kk-KZ" w:eastAsia="ru-RU"/>
              </w:rPr>
              <w:t xml:space="preserve">Matveeva V., Tulesinova A., </w:t>
            </w:r>
          </w:p>
          <w:p w14:paraId="443D5061" w14:textId="2B96463A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E5D62">
              <w:rPr>
                <w:sz w:val="20"/>
                <w:szCs w:val="20"/>
                <w:lang w:val="kk-KZ" w:eastAsia="ru-RU"/>
              </w:rPr>
              <w:t xml:space="preserve">Iskanderov E., Akylbekov N., Dobrynin A., Khamatgalimov A., </w:t>
            </w:r>
            <w:r w:rsidRPr="002E5D62">
              <w:rPr>
                <w:b/>
                <w:bCs/>
                <w:sz w:val="20"/>
                <w:szCs w:val="20"/>
                <w:lang w:val="kk-KZ" w:eastAsia="ru-RU"/>
              </w:rPr>
              <w:t>Appazov N.</w:t>
            </w:r>
            <w:r w:rsidRPr="002E5D62">
              <w:rPr>
                <w:sz w:val="20"/>
                <w:szCs w:val="20"/>
                <w:lang w:val="kk-KZ" w:eastAsia="ru-RU"/>
              </w:rPr>
              <w:t xml:space="preserve">, Boltayeva L., Duisembekov B., 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>Zhanakov M.,</w:t>
            </w:r>
            <w:r w:rsidR="00F86134" w:rsidRPr="002E5D62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E5D62">
              <w:rPr>
                <w:bCs/>
                <w:sz w:val="20"/>
                <w:szCs w:val="20"/>
                <w:lang w:val="kk-KZ" w:eastAsia="ru-RU"/>
              </w:rPr>
              <w:t xml:space="preserve">Aleksandrova Y., Sashenkova T., Klimanova E., Allayarova U., </w:t>
            </w:r>
          </w:p>
          <w:p w14:paraId="58C17934" w14:textId="08BF791B" w:rsidR="00746276" w:rsidRPr="002E5D62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E5D62">
              <w:rPr>
                <w:bCs/>
                <w:sz w:val="20"/>
                <w:szCs w:val="20"/>
                <w:lang w:val="kk-KZ" w:eastAsia="ru-RU"/>
              </w:rPr>
              <w:t>Balakina A., Mishchenko D., Burilov A., Neganova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53B2D5" w14:textId="6F53ADE6" w:rsidR="00746276" w:rsidRPr="002E5D62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E5D62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746FEC" w14:paraId="246AC0A6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CBE2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  <w:p w14:paraId="5DB3C80B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550E39E4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085E367D" w14:textId="06CCB3A6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43723B21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4B317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007B4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5444AA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57F190D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85F2065" w14:textId="694F22CF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25067677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3EC66E7C" w14:textId="03D4D2F4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5D896615" w14:textId="16AD9071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7B1E2810" w14:textId="1B8B0290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4EF3F85B" w14:textId="3EEE1B0A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8B8F5B" w14:textId="4F902879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50756CD" w14:textId="686D7BA0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99A78E" w14:textId="4B2CA8E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BDB095" w14:textId="0B578DF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2C3552" w14:textId="38EE087C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FD0F9D" w:rsidRPr="00746FEC" w14:paraId="239A5EA5" w14:textId="77777777" w:rsidTr="000B53F7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28CEE0FF" w14:textId="40955B90" w:rsidR="00FD0F9D" w:rsidRPr="002F48DC" w:rsidRDefault="00FD0F9D" w:rsidP="00FD0F9D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sz w:val="20"/>
                <w:szCs w:val="20"/>
                <w:lang w:val="ru-RU" w:eastAsia="ru-RU"/>
              </w:rPr>
              <w:t>Статьи, которые учитываются как в изданиях, рекомендованных уполномоченным органом (каждая заменяет 2 статьи КОКНВО)</w:t>
            </w:r>
          </w:p>
        </w:tc>
      </w:tr>
      <w:tr w:rsidR="00E70241" w:rsidRPr="002F48DC" w14:paraId="3F951CA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6EB0D5DE" w14:textId="0D3B0F4B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1099E49" w14:textId="78435673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Bioremediation of Oil-Contaminated Soil of the Republic of Kazakhstan Using a New Biopreparation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90A1B14" w14:textId="4A586A6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3BDAFD2" w14:textId="3CF67ED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Microorganisms, </w:t>
            </w:r>
            <w:r w:rsidRPr="002F48DC">
              <w:rPr>
                <w:bCs/>
                <w:sz w:val="20"/>
                <w:szCs w:val="20"/>
                <w:lang w:val="pt-PT"/>
              </w:rPr>
              <w:t>2023</w:t>
            </w:r>
            <w:r w:rsidRPr="002F48DC">
              <w:rPr>
                <w:sz w:val="20"/>
                <w:szCs w:val="20"/>
                <w:lang w:val="pt-PT"/>
              </w:rPr>
              <w:t>, 11, 522. https://doi.org/10.3390/microorganisms11020522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C788F" w14:textId="78473F66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6014B7"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="006014B7"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2F0EF829" w14:textId="7759F537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Microbiology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C5313CF" w14:textId="51213511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2BE103" w14:textId="1AD21C13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7.</w:t>
            </w:r>
            <w:r w:rsidR="00104543" w:rsidRPr="002F48DC">
              <w:rPr>
                <w:sz w:val="20"/>
                <w:szCs w:val="20"/>
                <w:lang w:val="ru-RU"/>
              </w:rPr>
              <w:t>7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="00104543" w:rsidRPr="002F48DC">
              <w:rPr>
                <w:sz w:val="20"/>
                <w:szCs w:val="20"/>
                <w:lang w:val="ru-RU"/>
              </w:rPr>
              <w:t>78</w:t>
            </w:r>
            <w:r w:rsidRPr="002F48DC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Pr="002F48DC">
              <w:rPr>
                <w:sz w:val="20"/>
                <w:szCs w:val="20"/>
              </w:rPr>
              <w:t>Microbiology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3044C9" w14:textId="783281BA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Funtikova T.V., Akhmetov L.I., Puntus I.F.,</w:t>
            </w:r>
            <w:r w:rsidR="00F86134" w:rsidRPr="00F86134">
              <w:rPr>
                <w:sz w:val="20"/>
                <w:szCs w:val="20"/>
                <w:lang w:val="ru-RU" w:eastAsia="ru-RU"/>
              </w:rPr>
              <w:t xml:space="preserve"> 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Mikhailov P.A.,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N.O.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, Narmanova R.A., </w:t>
            </w:r>
          </w:p>
          <w:p w14:paraId="106410D3" w14:textId="44A7B475" w:rsidR="00E70241" w:rsidRPr="00F86134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Filonov A.E., Solyanikova I.P.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E6353C" w14:textId="055C949D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E70241" w:rsidRPr="002F48DC" w14:paraId="58D6F984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E3577BC" w14:textId="2DC67A6D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43F3A17" w14:textId="1C0B58D1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Diverse biological activity of benzofuroxan/sterically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hindered phenols hybrids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8A4798B" w14:textId="7A5AFE99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8D7A6A2" w14:textId="0FE62806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</w:rPr>
              <w:t xml:space="preserve">Pharmaceuticals </w:t>
            </w:r>
            <w:r w:rsidRPr="002F48DC">
              <w:rPr>
                <w:bCs/>
                <w:sz w:val="20"/>
                <w:szCs w:val="20"/>
              </w:rPr>
              <w:t>2023</w:t>
            </w:r>
            <w:r w:rsidRPr="002F48DC">
              <w:rPr>
                <w:sz w:val="20"/>
                <w:szCs w:val="20"/>
              </w:rPr>
              <w:t>, 16, 499. https://doi.org/10.3390/ph16040499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9A2C26" w14:textId="27E369F8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6014B7" w:rsidRPr="002F48DC">
              <w:rPr>
                <w:sz w:val="20"/>
                <w:szCs w:val="20"/>
              </w:rPr>
              <w:t>8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="006014B7" w:rsidRPr="002F48DC">
              <w:rPr>
                <w:sz w:val="20"/>
                <w:szCs w:val="20"/>
              </w:rPr>
              <w:t>1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2420663A" w14:textId="349C6999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Chemistry, Medicinal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9FE7C97" w14:textId="6F8BEA7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FE6535" w14:textId="6143E8BC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>.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 xml:space="preserve">: </w:t>
            </w:r>
            <w:r w:rsidRPr="002F48DC">
              <w:rPr>
                <w:sz w:val="20"/>
                <w:szCs w:val="20"/>
              </w:rPr>
              <w:br/>
              <w:t>Pharmaceutical Science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D9E747" w14:textId="7918087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Chugunova E., Gibadullina E., Matylitsky K., </w:t>
            </w:r>
          </w:p>
          <w:p w14:paraId="7F0EC027" w14:textId="56417434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Bazarbayev B.,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Neganova M., Volcho K., Rogachev A., 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Akylbekov N., </w:t>
            </w:r>
          </w:p>
          <w:p w14:paraId="747D4624" w14:textId="2813D159" w:rsidR="00E70241" w:rsidRPr="00F86134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Hoang Bao Tran Nguyen, Voloshina A., Lyubina A., Amerhanova S., Syakaev V.,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Burilov 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</w:t>
            </w:r>
            <w:r w:rsidRPr="002F48DC">
              <w:rPr>
                <w:sz w:val="20"/>
                <w:szCs w:val="20"/>
                <w:lang w:val="kk-KZ" w:eastAsia="ru-RU"/>
              </w:rPr>
              <w:t>, Zhanakov M., Leah Kuhn., Sinyashin O., Alabugin 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F8D383" w14:textId="4FC6BFB2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4174F37D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289A5A8D" w14:textId="32537AB2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4909FA6" w14:textId="3B1D517A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Hybrids of Sterically Hindered Phenols and Diaryl Ureas: Synthesis, Switch from Antioxidant Activity to ROS Generation and Induction of Apoptosis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7B4987A1" w14:textId="6ECB7B13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4EE53402" w14:textId="0F3D8C3B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Science, </w:t>
            </w:r>
            <w:r w:rsidRPr="002F48DC">
              <w:rPr>
                <w:bCs/>
                <w:sz w:val="20"/>
                <w:szCs w:val="20"/>
              </w:rPr>
              <w:t>202</w:t>
            </w:r>
            <w:r w:rsidRPr="002F48DC">
              <w:rPr>
                <w:bCs/>
                <w:sz w:val="20"/>
                <w:szCs w:val="20"/>
                <w:lang w:val="kk-KZ"/>
              </w:rPr>
              <w:t>3</w:t>
            </w:r>
            <w:r w:rsidRPr="002F48DC">
              <w:rPr>
                <w:sz w:val="20"/>
                <w:szCs w:val="20"/>
              </w:rPr>
              <w:t>, 2</w:t>
            </w:r>
            <w:r w:rsidRPr="002F48DC">
              <w:rPr>
                <w:sz w:val="20"/>
                <w:szCs w:val="20"/>
                <w:lang w:val="kk-KZ"/>
              </w:rPr>
              <w:t>4</w:t>
            </w:r>
            <w:r w:rsidRPr="002F48DC">
              <w:rPr>
                <w:sz w:val="20"/>
                <w:szCs w:val="20"/>
              </w:rPr>
              <w:t>, 12637;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https://doi.org/10.3390/ijms241612637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28DDCA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A0908C4" w14:textId="76D187EA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7A23173" w14:textId="50172E3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4FF859" w14:textId="467C3B9D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FA7B15" w14:textId="1B5310BC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pt-PT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Gibadullina E., Neganova M., Aleksandrova Yu., </w:t>
            </w:r>
          </w:p>
          <w:p w14:paraId="45BBCE82" w14:textId="455F2BCD" w:rsidR="00746276" w:rsidRPr="00F86134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pt-PT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Hoang Bao Tran Nguyen, Voloshina A.,Khrizanforov M., Thi Thu Nguyen, Vinyukova E., Volcho K., Tsypyshev D., Lyubina A., </w:t>
            </w:r>
          </w:p>
          <w:p w14:paraId="0AF73392" w14:textId="470C07E7" w:rsidR="00746276" w:rsidRPr="00F86134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Amerhanova S., Strelnik A., Voronina J., Islamov D., Zhapparbergenov R., </w:t>
            </w:r>
            <w:r w:rsidRPr="002F48DC">
              <w:rPr>
                <w:b/>
                <w:sz w:val="20"/>
                <w:szCs w:val="20"/>
                <w:lang w:val="kk-KZ" w:eastAsia="ru-RU"/>
              </w:rPr>
              <w:t>Appazov N.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>, Chabuka B., Christopher K., Burilov A., Salakhutdinov N., Sinyashin O., Alabugin 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821538" w14:textId="47C34718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746FEC" w14:paraId="54D7122E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AD466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70315E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2C6B6E39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1352D095" w14:textId="3070427F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EFF82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39D282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F1AE2E5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57F4CE6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FB5E800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8ED2D73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9D07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CFE9F3F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2F301B37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1DD60CA" w14:textId="6390D2F6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77349070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3AC0AC5" w14:textId="6E3746BB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3A25FEDC" w14:textId="59A16CF1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5EAF08D9" w14:textId="20DD40E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7BF35F3F" w14:textId="630EBDB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99DBBD" w14:textId="47912EB5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8FB236" w14:textId="27B9C10E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B47F35" w14:textId="1C2FEDC3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80F9EE" w14:textId="75C103BD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010BF5" w14:textId="08B968D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746276" w:rsidRPr="002F48DC" w14:paraId="0F47890D" w14:textId="77777777" w:rsidTr="00E70241">
        <w:tc>
          <w:tcPr>
            <w:tcW w:w="587" w:type="dxa"/>
          </w:tcPr>
          <w:p w14:paraId="35AA5822" w14:textId="4796C300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</w:tcPr>
          <w:p w14:paraId="6303DC2D" w14:textId="30EFA995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</w:rPr>
              <w:t>Biological Activity Evaluation of Phenolic Isatin-3-Hydrazones Containing a Quaternary Ammonium Center of Various Structures</w:t>
            </w:r>
          </w:p>
        </w:tc>
        <w:tc>
          <w:tcPr>
            <w:tcW w:w="1173" w:type="dxa"/>
          </w:tcPr>
          <w:p w14:paraId="2622A3A9" w14:textId="7549924A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</w:tcPr>
          <w:p w14:paraId="19ED40CC" w14:textId="227E26EF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Science. </w:t>
            </w:r>
            <w:r w:rsidRPr="002F48DC">
              <w:rPr>
                <w:bCs/>
                <w:sz w:val="20"/>
                <w:szCs w:val="20"/>
              </w:rPr>
              <w:t>202</w:t>
            </w:r>
            <w:r w:rsidRPr="002F48DC">
              <w:rPr>
                <w:bCs/>
                <w:sz w:val="20"/>
                <w:szCs w:val="20"/>
                <w:lang w:val="kk-KZ"/>
              </w:rPr>
              <w:t>4</w:t>
            </w:r>
            <w:r w:rsidRPr="002F48DC">
              <w:rPr>
                <w:sz w:val="20"/>
                <w:szCs w:val="20"/>
              </w:rPr>
              <w:t>, 2</w:t>
            </w:r>
            <w:r w:rsidRPr="002F48DC">
              <w:rPr>
                <w:sz w:val="20"/>
                <w:szCs w:val="20"/>
                <w:lang w:val="kk-KZ"/>
              </w:rPr>
              <w:t>5</w:t>
            </w:r>
            <w:r w:rsidRPr="002F48DC">
              <w:rPr>
                <w:sz w:val="20"/>
                <w:szCs w:val="20"/>
              </w:rPr>
              <w:t>, 11130;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https://doi.org/10.3390/ijms252011130</w:t>
              </w:r>
            </w:hyperlink>
          </w:p>
        </w:tc>
        <w:tc>
          <w:tcPr>
            <w:tcW w:w="1701" w:type="dxa"/>
          </w:tcPr>
          <w:p w14:paraId="41383ADD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3DDB80A4" w14:textId="253705B5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</w:tcPr>
          <w:p w14:paraId="28E2E5B4" w14:textId="742AB87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</w:tcPr>
          <w:p w14:paraId="2392E0DE" w14:textId="7444D02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</w:tcPr>
          <w:p w14:paraId="1529F872" w14:textId="579CE9CB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>Neganova M.,</w:t>
            </w:r>
            <w:r w:rsidR="00F86134">
              <w:rPr>
                <w:sz w:val="20"/>
                <w:szCs w:val="20"/>
                <w:lang w:val="pt-PT"/>
              </w:rPr>
              <w:t xml:space="preserve"> </w:t>
            </w:r>
            <w:r w:rsidRPr="002F48DC">
              <w:rPr>
                <w:sz w:val="20"/>
                <w:szCs w:val="20"/>
                <w:lang w:val="pt-PT"/>
              </w:rPr>
              <w:t xml:space="preserve">Aleksandrova Yu., Voloshina A., Lyubina A., </w:t>
            </w:r>
          </w:p>
          <w:p w14:paraId="6D4BD469" w14:textId="5506AF92" w:rsidR="00746276" w:rsidRPr="00F8613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>,</w:t>
            </w:r>
            <w:r w:rsidR="00F86134" w:rsidRPr="00F86134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Yespenbetova Sh., Valiullina Z., Samorodov A., Bukharov S., </w:t>
            </w:r>
          </w:p>
          <w:p w14:paraId="54C95A25" w14:textId="7C8A5AC3" w:rsidR="00746276" w:rsidRPr="00F86134" w:rsidRDefault="00746276" w:rsidP="00F86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Gibadullina E., Tapalova A., Bogdanov A.</w:t>
            </w:r>
          </w:p>
        </w:tc>
        <w:tc>
          <w:tcPr>
            <w:tcW w:w="1275" w:type="dxa"/>
          </w:tcPr>
          <w:p w14:paraId="4B9431CE" w14:textId="2E1D5D28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006489" w:rsidRPr="002F48DC" w14:paraId="18D18631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77EA2C2D" w14:textId="61095413" w:rsidR="00006489" w:rsidRPr="002F48DC" w:rsidRDefault="002F48DC" w:rsidP="00006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DADC543" w14:textId="2800F9AF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Synthesis of 1,2,4-Oxadiazin-5(6H)-One Derivatives and Their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Biological Investigation as Monoamine Oxidase Inhibitors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75928D" w14:textId="16047830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F8404C3" w14:textId="48778591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Molecules 2024, 29, 5550. </w:t>
            </w:r>
            <w:hyperlink r:id="rId14" w:history="1">
              <w:r w:rsidRPr="002F48DC">
                <w:rPr>
                  <w:rStyle w:val="a7"/>
                  <w:sz w:val="20"/>
                  <w:szCs w:val="20"/>
                  <w:lang w:val="pt-PT"/>
                </w:rPr>
                <w:t>https://doi.org/10.3390/molecules29235550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B2115A" w14:textId="63D8E9CA" w:rsidR="00006489" w:rsidRPr="002F48DC" w:rsidRDefault="00006489" w:rsidP="0000648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7A0AB0" w:rsidRPr="002F48DC">
              <w:rPr>
                <w:sz w:val="20"/>
                <w:szCs w:val="20"/>
              </w:rPr>
              <w:t>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46B78900" w14:textId="6250A94C" w:rsidR="00006489" w:rsidRPr="002F48DC" w:rsidRDefault="00006489" w:rsidP="0000648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A0FAEE1" w14:textId="63025134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4941B" w14:textId="72E02719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516500" w:rsidRPr="002F48DC">
              <w:rPr>
                <w:sz w:val="20"/>
                <w:szCs w:val="20"/>
                <w:lang w:val="kk-KZ"/>
              </w:rPr>
              <w:t>8</w:t>
            </w:r>
            <w:r w:rsidRPr="002F48DC">
              <w:rPr>
                <w:sz w:val="20"/>
                <w:szCs w:val="20"/>
              </w:rPr>
              <w:t>.</w:t>
            </w:r>
            <w:r w:rsidR="00516500"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="00516500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</w:t>
            </w:r>
            <w:r w:rsidR="00516500" w:rsidRPr="002F48DC">
              <w:rPr>
                <w:sz w:val="20"/>
                <w:szCs w:val="20"/>
                <w:lang w:val="kk-KZ"/>
              </w:rPr>
              <w:t xml:space="preserve"> </w:t>
            </w:r>
            <w:r w:rsidR="00516500" w:rsidRPr="002F48DC">
              <w:rPr>
                <w:sz w:val="20"/>
                <w:szCs w:val="20"/>
              </w:rPr>
              <w:t>Organic</w:t>
            </w:r>
            <w:r w:rsidRPr="002F48DC">
              <w:rPr>
                <w:sz w:val="20"/>
                <w:szCs w:val="20"/>
              </w:rPr>
              <w:t xml:space="preserve"> Chemistry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ED2947" w14:textId="35B33C86" w:rsidR="00006489" w:rsidRPr="00F86134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Presnukhina S.I.,</w:t>
            </w:r>
            <w:r w:rsidR="00F86134" w:rsidRPr="00F86134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Kotlyarova V.D., Shetnev A.A., Baykov S.V., </w:t>
            </w:r>
          </w:p>
          <w:p w14:paraId="18462E2B" w14:textId="7ED6EF0A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Turmanov R.,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>, Zhapparbergenov R., Zhussupova L.,</w:t>
            </w:r>
            <w:r w:rsidR="00564960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Togyzbayeva N., </w:t>
            </w:r>
          </w:p>
          <w:p w14:paraId="28A28349" w14:textId="7A81B504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Cloete S.J., Korsakov M., Boyarskiy V., Petzer A., Petzer J.P.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935930" w14:textId="3258BBE8" w:rsidR="00006489" w:rsidRPr="002F48DC" w:rsidRDefault="005E06F3" w:rsidP="000064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34436C5D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F90393F" w14:textId="3DEB43DB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AF0F1B6" w14:textId="4714AFC6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Design of New Daunorubicin Derivatives with High Cytotoxic Potential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875CC6E" w14:textId="024ADAF8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A304E6F" w14:textId="7FA81EFC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International Journal of Molecular Science.</w:t>
            </w:r>
            <w:r w:rsidRPr="002F48DC">
              <w:rPr>
                <w:sz w:val="20"/>
                <w:szCs w:val="20"/>
                <w:lang w:val="kk-KZ"/>
              </w:rPr>
              <w:t xml:space="preserve"> 26 (2025), 1270. </w:t>
            </w:r>
            <w:hyperlink r:id="rId15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https://doi.org/10.3390/ijms26031270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188FDE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1A3DD430" w14:textId="3A53EC40" w:rsidR="00746276" w:rsidRPr="002F48DC" w:rsidRDefault="00746276" w:rsidP="0074627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1020370" w14:textId="194EFD5D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4ABCE6" w14:textId="59DDC25B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492214" w14:textId="2AF8BF14" w:rsidR="00746276" w:rsidRPr="00564960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Kalashnikova A.A., Toibazarova A.B., Artyushin O.I., Anikina L.V., Globa A.A., </w:t>
            </w:r>
          </w:p>
          <w:p w14:paraId="3229467A" w14:textId="77777777" w:rsidR="00746276" w:rsidRPr="008F270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Klemenkova Z.S., </w:t>
            </w:r>
          </w:p>
          <w:p w14:paraId="3ECA6F2F" w14:textId="09981938" w:rsidR="00746276" w:rsidRPr="008F270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Andreev M.V., Radchenko E.V., Palyulin V.A., Aleksandrova Yu.R., Syzdykbayev M.I.,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Chubarev V.N., Neganova M.E., </w:t>
            </w:r>
          </w:p>
          <w:p w14:paraId="2F3D9BE6" w14:textId="771839A2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Brel V.K.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927FF3" w14:textId="183E95F5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746FEC" w14:paraId="77585F35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8A85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040E1348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2B065B3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3647232" w14:textId="2DE553D0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7493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421506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D171FF7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B3233AE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FF551B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14D63A1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0F3D229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3B9D25D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34BC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96CC7F8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4D404D5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0E9EA624" w14:textId="36E49B36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564960" w:rsidRPr="002F48DC" w14:paraId="21282FC5" w14:textId="77777777" w:rsidTr="00564960">
        <w:tc>
          <w:tcPr>
            <w:tcW w:w="587" w:type="dxa"/>
            <w:tcBorders>
              <w:top w:val="single" w:sz="4" w:space="0" w:color="auto"/>
            </w:tcBorders>
          </w:tcPr>
          <w:p w14:paraId="7A72E641" w14:textId="1FB4C9F6" w:rsidR="00564960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24F84F30" w14:textId="75B49A7C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6502BCC7" w14:textId="2C978920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3510FE0D" w14:textId="4C7450B0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EF17CE" w14:textId="25485564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A7126EE" w14:textId="6300B4EB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EF6448" w14:textId="2D29822D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E7069C" w14:textId="2C73B3EB" w:rsidR="00564960" w:rsidRPr="002F48DC" w:rsidRDefault="00564960" w:rsidP="0056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F54A18" w14:textId="6DCA015B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D1154B" w:rsidRPr="002F48DC" w14:paraId="23E14BA5" w14:textId="77777777" w:rsidTr="00F24D30">
        <w:tc>
          <w:tcPr>
            <w:tcW w:w="587" w:type="dxa"/>
          </w:tcPr>
          <w:p w14:paraId="285950DC" w14:textId="0596F211" w:rsidR="00D1154B" w:rsidRPr="002F48DC" w:rsidRDefault="002F48DC" w:rsidP="00D1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2" w:type="dxa"/>
          </w:tcPr>
          <w:p w14:paraId="057FD494" w14:textId="6B20FA57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Distinctive Effects of Fullerene C</w:t>
            </w:r>
            <w:r w:rsidRPr="002F48DC">
              <w:rPr>
                <w:sz w:val="20"/>
                <w:szCs w:val="20"/>
                <w:vertAlign w:val="subscript"/>
              </w:rPr>
              <w:t>60</w:t>
            </w:r>
            <w:r w:rsidRPr="002F48DC">
              <w:rPr>
                <w:sz w:val="20"/>
                <w:szCs w:val="20"/>
              </w:rPr>
              <w:t xml:space="preserve"> and Fullerenol C</w:t>
            </w:r>
            <w:r w:rsidRPr="002F48DC">
              <w:rPr>
                <w:sz w:val="20"/>
                <w:szCs w:val="20"/>
                <w:vertAlign w:val="subscript"/>
              </w:rPr>
              <w:t>60</w:t>
            </w:r>
            <w:r w:rsidRPr="002F48DC">
              <w:rPr>
                <w:sz w:val="20"/>
                <w:szCs w:val="20"/>
              </w:rPr>
              <w:t>(OH)</w:t>
            </w:r>
            <w:r w:rsidRPr="002F48DC">
              <w:rPr>
                <w:sz w:val="20"/>
                <w:szCs w:val="20"/>
                <w:vertAlign w:val="subscript"/>
              </w:rPr>
              <w:t>24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Nanoparticles on Histological, Molecular and Behavioral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Hallmarks of Alzheimer’s Disease in APPswe/PS1E9 Mice</w:t>
            </w:r>
          </w:p>
        </w:tc>
        <w:tc>
          <w:tcPr>
            <w:tcW w:w="1173" w:type="dxa"/>
          </w:tcPr>
          <w:p w14:paraId="140ADE47" w14:textId="266FAC0A" w:rsidR="00D1154B" w:rsidRPr="002F48DC" w:rsidRDefault="002C3351" w:rsidP="00D1154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</w:tcPr>
          <w:p w14:paraId="7FFDF938" w14:textId="4C4AE77F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Antioxidants 2025, 14, 834</w:t>
            </w:r>
            <w:r w:rsidRPr="002F48DC">
              <w:rPr>
                <w:sz w:val="20"/>
                <w:szCs w:val="20"/>
                <w:lang w:val="kk-KZ"/>
              </w:rPr>
              <w:t xml:space="preserve">. </w:t>
            </w:r>
            <w:hyperlink r:id="rId16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https://doi.org/10.3390/antiox14070834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645B07D" w14:textId="1507DE29" w:rsidR="00D1154B" w:rsidRPr="002F48DC" w:rsidRDefault="00D1154B" w:rsidP="00D1154B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6.6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D4ED8B9" w14:textId="6A90B3A1" w:rsidR="00D1154B" w:rsidRPr="002F48DC" w:rsidRDefault="00D1154B" w:rsidP="00D1154B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</w:tcPr>
          <w:p w14:paraId="64DD02F4" w14:textId="4C480A05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</w:tcPr>
          <w:p w14:paraId="0DC72B00" w14:textId="60BB4B4B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CiteScore 12.4, Процентиль 94%, Область науки: </w:t>
            </w:r>
            <w:r w:rsidRPr="002F48DC">
              <w:rPr>
                <w:sz w:val="20"/>
                <w:szCs w:val="20"/>
              </w:rPr>
              <w:t>Food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2F48DC">
              <w:rPr>
                <w:sz w:val="20"/>
                <w:szCs w:val="20"/>
              </w:rPr>
              <w:t>Science</w:t>
            </w:r>
          </w:p>
        </w:tc>
        <w:tc>
          <w:tcPr>
            <w:tcW w:w="2410" w:type="dxa"/>
          </w:tcPr>
          <w:p w14:paraId="2CC9691B" w14:textId="5D08475B" w:rsidR="00D1154B" w:rsidRPr="002F48DC" w:rsidRDefault="00D1154B" w:rsidP="00D115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Askarova Sh., Sitdikova K., Kassenova A., Chaprov K., Svirin E., Tsoy A., Johannes de Munter, Gorlova A., Litavrin A., Deikin A., Nedorubov A.,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A.</w:t>
            </w:r>
            <w:r w:rsidRPr="002F48DC">
              <w:rPr>
                <w:sz w:val="20"/>
                <w:szCs w:val="20"/>
                <w:lang w:val="kk-KZ"/>
              </w:rPr>
              <w:t>, Kalueff A., Chernopiatko A., Strekalova T.</w:t>
            </w:r>
          </w:p>
        </w:tc>
        <w:tc>
          <w:tcPr>
            <w:tcW w:w="1275" w:type="dxa"/>
          </w:tcPr>
          <w:p w14:paraId="45D1FCF0" w14:textId="39645D80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6408A31C" w14:textId="77777777" w:rsidTr="00E72C22">
        <w:tc>
          <w:tcPr>
            <w:tcW w:w="587" w:type="dxa"/>
            <w:tcBorders>
              <w:bottom w:val="single" w:sz="4" w:space="0" w:color="auto"/>
            </w:tcBorders>
          </w:tcPr>
          <w:p w14:paraId="394BBE7C" w14:textId="0AD130EC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9D78020" w14:textId="3C65239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Diastereoselective Synthesis and Biological Evaluation of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Spiro[chromane-</w:t>
            </w:r>
            <w:proofErr w:type="gramStart"/>
            <w:r w:rsidRPr="002F48DC">
              <w:rPr>
                <w:sz w:val="20"/>
                <w:szCs w:val="20"/>
              </w:rPr>
              <w:t>2,4′-</w:t>
            </w:r>
            <w:proofErr w:type="gramEnd"/>
            <w:r w:rsidRPr="002F48DC">
              <w:rPr>
                <w:sz w:val="20"/>
                <w:szCs w:val="20"/>
              </w:rPr>
              <w:t>pyrimidin]-</w:t>
            </w:r>
            <w:proofErr w:type="gramStart"/>
            <w:r w:rsidRPr="002F48DC">
              <w:rPr>
                <w:sz w:val="20"/>
                <w:szCs w:val="20"/>
              </w:rPr>
              <w:t>2′(</w:t>
            </w:r>
            <w:proofErr w:type="gramEnd"/>
            <w:r w:rsidRPr="002F48DC">
              <w:rPr>
                <w:sz w:val="20"/>
                <w:szCs w:val="20"/>
              </w:rPr>
              <w:t>3′H)-ones as Novel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Antimicrobial and Antioxidant Agents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B5B26BD" w14:textId="02DF4406" w:rsidR="00746276" w:rsidRPr="002F48DC" w:rsidRDefault="002C3351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02E9F5B5" w14:textId="1500CEB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>Molecules 2025, 30, 2954</w:t>
            </w:r>
            <w:r w:rsidRPr="002F48DC">
              <w:rPr>
                <w:sz w:val="20"/>
                <w:szCs w:val="20"/>
                <w:lang w:val="kk-KZ"/>
              </w:rPr>
              <w:t xml:space="preserve">. </w:t>
            </w:r>
            <w:hyperlink r:id="rId17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https://doi.org/10.3390/molecules30142954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21A33E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6483DA72" w14:textId="5D8036A5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1604260" w14:textId="1ABD4FD4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DF2A20" w14:textId="4AA5291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>8</w:t>
            </w:r>
            <w:r w:rsidRPr="002F48DC">
              <w:rPr>
                <w:sz w:val="20"/>
                <w:szCs w:val="20"/>
              </w:rPr>
              <w:t>.</w:t>
            </w:r>
            <w:r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Organic Chemistry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5FF1E2" w14:textId="077C8FAF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Karandeeva A.S., Bogdanova N.A., Kabanova M.V., Filimonov S.I., Chirkova Z.V., Romanycheva A.A., Panova V.A., Shetnev A.A., Togyzbayeva N.A., Kanzhar S.A.,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>, Suponitsky K.Yu.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CF1FED" w14:textId="5A63C68C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812453" w:rsidRPr="002F48DC" w14:paraId="278584BB" w14:textId="77777777" w:rsidTr="00E72C22">
        <w:tc>
          <w:tcPr>
            <w:tcW w:w="587" w:type="dxa"/>
            <w:tcBorders>
              <w:bottom w:val="single" w:sz="4" w:space="0" w:color="auto"/>
            </w:tcBorders>
          </w:tcPr>
          <w:p w14:paraId="3A94B220" w14:textId="4841B73A" w:rsidR="00812453" w:rsidRPr="00812453" w:rsidRDefault="00812453" w:rsidP="00812453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582560E" w14:textId="5981E4DF" w:rsidR="00812453" w:rsidRPr="002F48DC" w:rsidRDefault="00812453" w:rsidP="00812453">
            <w:pPr>
              <w:spacing w:after="0" w:line="240" w:lineRule="auto"/>
              <w:rPr>
                <w:sz w:val="20"/>
                <w:szCs w:val="20"/>
              </w:rPr>
            </w:pPr>
            <w:r w:rsidRPr="00812453">
              <w:rPr>
                <w:sz w:val="20"/>
                <w:szCs w:val="20"/>
              </w:rPr>
              <w:t>Diastereoselective Synthesis of Novel Spiro-</w:t>
            </w:r>
            <w:proofErr w:type="spellStart"/>
            <w:r w:rsidRPr="00812453">
              <w:rPr>
                <w:sz w:val="20"/>
                <w:szCs w:val="20"/>
              </w:rPr>
              <w:t>Phosphacoumarins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Pr="00812453">
              <w:rPr>
                <w:sz w:val="20"/>
                <w:szCs w:val="20"/>
              </w:rPr>
              <w:t>and Evaluation of Their Anti-Cancer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42C4E86" w14:textId="44FCA6D6" w:rsidR="00812453" w:rsidRPr="002F48DC" w:rsidRDefault="002C3351" w:rsidP="00812453">
            <w:pPr>
              <w:spacing w:after="0" w:line="240" w:lineRule="auto"/>
              <w:rPr>
                <w:sz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2CD32D6" w14:textId="1BB93548" w:rsidR="00812453" w:rsidRPr="00812453" w:rsidRDefault="00812453" w:rsidP="0081245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International Journal of Molecular Science.</w:t>
            </w:r>
            <w:r w:rsidRPr="002F48D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3</w:t>
            </w:r>
            <w:r w:rsidRPr="002F48DC">
              <w:rPr>
                <w:sz w:val="20"/>
                <w:szCs w:val="20"/>
                <w:lang w:val="kk-KZ"/>
              </w:rPr>
              <w:t xml:space="preserve"> (202</w:t>
            </w:r>
            <w:r>
              <w:rPr>
                <w:sz w:val="20"/>
                <w:szCs w:val="20"/>
                <w:lang w:val="kk-KZ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), 1</w:t>
            </w:r>
            <w:r>
              <w:rPr>
                <w:sz w:val="20"/>
                <w:szCs w:val="20"/>
                <w:lang w:val="kk-KZ"/>
              </w:rPr>
              <w:t>4348</w:t>
            </w:r>
            <w:r w:rsidRPr="002F48DC">
              <w:rPr>
                <w:sz w:val="20"/>
                <w:szCs w:val="20"/>
                <w:lang w:val="kk-KZ"/>
              </w:rPr>
              <w:t xml:space="preserve">. </w:t>
            </w:r>
            <w:hyperlink r:id="rId18" w:history="1">
              <w:r w:rsidRPr="008751B2">
                <w:rPr>
                  <w:rStyle w:val="a7"/>
                </w:rPr>
                <w:t>https://doi.org/10.3390/ijms232214348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86434D" w14:textId="77777777" w:rsidR="00812453" w:rsidRPr="002F48DC" w:rsidRDefault="00812453" w:rsidP="00812453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25241283" w14:textId="25D0BEEF" w:rsidR="00812453" w:rsidRPr="002F48DC" w:rsidRDefault="00812453" w:rsidP="00812453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3E6EC1A" w14:textId="5439A81F" w:rsidR="00812453" w:rsidRPr="002F48DC" w:rsidRDefault="00812453" w:rsidP="00812453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FC8A57" w14:textId="42F38A2C" w:rsidR="00812453" w:rsidRPr="002F48DC" w:rsidRDefault="00812453" w:rsidP="0081245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C0509F" w14:textId="77777777" w:rsidR="00E72C22" w:rsidRDefault="00E72C22" w:rsidP="008124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2C22">
              <w:rPr>
                <w:sz w:val="20"/>
                <w:szCs w:val="20"/>
              </w:rPr>
              <w:t>Sennikova</w:t>
            </w:r>
            <w:proofErr w:type="spellEnd"/>
            <w:r w:rsidRPr="00E72C22">
              <w:rPr>
                <w:sz w:val="20"/>
                <w:szCs w:val="20"/>
              </w:rPr>
              <w:t xml:space="preserve"> V.V., </w:t>
            </w:r>
            <w:proofErr w:type="spellStart"/>
            <w:r w:rsidRPr="00E72C22">
              <w:rPr>
                <w:sz w:val="20"/>
                <w:szCs w:val="20"/>
              </w:rPr>
              <w:t>Zalaltdinova</w:t>
            </w:r>
            <w:proofErr w:type="spellEnd"/>
            <w:r w:rsidRPr="00E72C22">
              <w:rPr>
                <w:sz w:val="20"/>
                <w:szCs w:val="20"/>
              </w:rPr>
              <w:t xml:space="preserve"> A.V., Sadykova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Yu.M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 w:rsidRPr="00E72C22">
              <w:rPr>
                <w:sz w:val="20"/>
                <w:szCs w:val="20"/>
              </w:rPr>
              <w:t>Khamatgalimov</w:t>
            </w:r>
            <w:proofErr w:type="spellEnd"/>
            <w:r>
              <w:rPr>
                <w:sz w:val="20"/>
                <w:szCs w:val="20"/>
              </w:rPr>
              <w:t xml:space="preserve"> A.R., </w:t>
            </w:r>
            <w:proofErr w:type="spellStart"/>
            <w:r w:rsidRPr="00E72C22">
              <w:rPr>
                <w:sz w:val="20"/>
                <w:szCs w:val="20"/>
              </w:rPr>
              <w:t>Gazizov</w:t>
            </w:r>
            <w:proofErr w:type="spellEnd"/>
            <w:r>
              <w:rPr>
                <w:sz w:val="20"/>
                <w:szCs w:val="20"/>
              </w:rPr>
              <w:t xml:space="preserve"> A.S., </w:t>
            </w:r>
          </w:p>
          <w:p w14:paraId="7E6ADA32" w14:textId="77777777" w:rsidR="00E72C22" w:rsidRDefault="00E72C22" w:rsidP="008124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2C22">
              <w:rPr>
                <w:sz w:val="20"/>
                <w:szCs w:val="20"/>
              </w:rPr>
              <w:t>Voloshina</w:t>
            </w:r>
            <w:proofErr w:type="spellEnd"/>
            <w:r>
              <w:rPr>
                <w:sz w:val="20"/>
                <w:szCs w:val="20"/>
              </w:rPr>
              <w:t xml:space="preserve"> A.D., </w:t>
            </w:r>
          </w:p>
          <w:p w14:paraId="482EAB47" w14:textId="77777777" w:rsidR="00E72C22" w:rsidRDefault="00E72C22" w:rsidP="008124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2C22">
              <w:rPr>
                <w:sz w:val="20"/>
                <w:szCs w:val="20"/>
              </w:rPr>
              <w:t>Lyubina</w:t>
            </w:r>
            <w:proofErr w:type="spellEnd"/>
            <w:r>
              <w:rPr>
                <w:sz w:val="20"/>
                <w:szCs w:val="20"/>
              </w:rPr>
              <w:t xml:space="preserve"> A.P., </w:t>
            </w:r>
            <w:proofErr w:type="spellStart"/>
            <w:r w:rsidRPr="00E72C22">
              <w:rPr>
                <w:sz w:val="20"/>
                <w:szCs w:val="20"/>
              </w:rPr>
              <w:t>Amerhanova</w:t>
            </w:r>
            <w:proofErr w:type="spellEnd"/>
            <w:r>
              <w:rPr>
                <w:sz w:val="20"/>
                <w:szCs w:val="20"/>
              </w:rPr>
              <w:t xml:space="preserve"> S.K., </w:t>
            </w:r>
            <w:r w:rsidRPr="00E72C22">
              <w:rPr>
                <w:sz w:val="20"/>
                <w:szCs w:val="20"/>
              </w:rPr>
              <w:t>Voronina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Ju.K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E72C22">
              <w:rPr>
                <w:sz w:val="20"/>
                <w:szCs w:val="20"/>
              </w:rPr>
              <w:t>Chugunova</w:t>
            </w:r>
            <w:r>
              <w:rPr>
                <w:sz w:val="20"/>
                <w:szCs w:val="20"/>
              </w:rPr>
              <w:t xml:space="preserve"> E.A.,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22A3811B" w14:textId="77777777" w:rsidR="00E72C22" w:rsidRDefault="00E72C22" w:rsidP="008124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Burilov</w:t>
            </w:r>
            <w:proofErr w:type="spellEnd"/>
            <w:r>
              <w:rPr>
                <w:sz w:val="20"/>
                <w:szCs w:val="20"/>
              </w:rPr>
              <w:t xml:space="preserve"> A.R., </w:t>
            </w:r>
          </w:p>
          <w:p w14:paraId="7F543731" w14:textId="416D8C13" w:rsidR="00812453" w:rsidRPr="00E72C22" w:rsidRDefault="00E72C22" w:rsidP="008124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Pudovik</w:t>
            </w:r>
            <w:proofErr w:type="spellEnd"/>
            <w:r>
              <w:rPr>
                <w:sz w:val="20"/>
                <w:szCs w:val="20"/>
              </w:rPr>
              <w:t xml:space="preserve"> M.A.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D66249" w14:textId="2974C7CF" w:rsidR="00812453" w:rsidRPr="002F48DC" w:rsidRDefault="00812453" w:rsidP="0081245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E72C22" w:rsidRPr="00746FEC" w14:paraId="3F8D6428" w14:textId="77777777" w:rsidTr="00E72C22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C4D1E" w14:textId="77777777" w:rsidR="00E72C22" w:rsidRDefault="00E72C22" w:rsidP="00E72C22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</w:p>
          <w:p w14:paraId="303752CA" w14:textId="77777777" w:rsidR="00E72C22" w:rsidRPr="002F48DC" w:rsidRDefault="00E72C22" w:rsidP="00E72C22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556FCF85" w14:textId="77777777" w:rsidR="00E72C22" w:rsidRPr="002F48DC" w:rsidRDefault="00E72C22" w:rsidP="00E72C22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26A50A9" w14:textId="3D790DBD" w:rsidR="00E72C22" w:rsidRPr="002F48DC" w:rsidRDefault="00E72C22" w:rsidP="00E72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0DF21" w14:textId="77777777" w:rsidR="00E72C22" w:rsidRDefault="00E72C22" w:rsidP="00E72C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A4CDC2A" w14:textId="77777777" w:rsidR="00E72C22" w:rsidRDefault="00E72C22" w:rsidP="00E72C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1A715AB" w14:textId="77777777" w:rsidR="00E72C22" w:rsidRDefault="00E72C22" w:rsidP="00E72C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1F715DE" w14:textId="77777777" w:rsidR="00E72C22" w:rsidRDefault="00E72C22" w:rsidP="00E72C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3C68881" w14:textId="77777777" w:rsidR="00E72C22" w:rsidRPr="002F48DC" w:rsidRDefault="00E72C22" w:rsidP="00E72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EA9D6" w14:textId="77777777" w:rsidR="00E72C22" w:rsidRDefault="00E72C22" w:rsidP="00E72C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10963576" w14:textId="77777777" w:rsidR="00E72C22" w:rsidRPr="002F48DC" w:rsidRDefault="00E72C22" w:rsidP="00E72C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6D8DA49D" w14:textId="77777777" w:rsidR="00E72C22" w:rsidRPr="002F48DC" w:rsidRDefault="00E72C22" w:rsidP="00E72C2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1B2A5FB7" w14:textId="77777777" w:rsidR="00E72C22" w:rsidRPr="002C3351" w:rsidRDefault="00E72C22" w:rsidP="00E72C2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6B9DF8F9" w14:textId="77777777" w:rsidR="00E72C22" w:rsidRPr="002C3351" w:rsidRDefault="00E72C22" w:rsidP="00E72C2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1B085198" w14:textId="77777777" w:rsidR="00E72C22" w:rsidRPr="002C3351" w:rsidRDefault="00E72C22" w:rsidP="00E72C2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25761EEE" w14:textId="6DF11671" w:rsidR="00E72C22" w:rsidRPr="002C3351" w:rsidRDefault="00E72C22" w:rsidP="00E72C2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516500" w:rsidRPr="00746FEC" w14:paraId="05A7D482" w14:textId="77777777" w:rsidTr="00E72C22">
        <w:tc>
          <w:tcPr>
            <w:tcW w:w="148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81195AC" w14:textId="2ADF8EC2" w:rsidR="00516500" w:rsidRPr="002F48DC" w:rsidRDefault="00516500" w:rsidP="009228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F48DC">
              <w:rPr>
                <w:b/>
                <w:bCs/>
                <w:sz w:val="20"/>
                <w:szCs w:val="20"/>
                <w:lang w:val="ru-RU"/>
              </w:rPr>
              <w:lastRenderedPageBreak/>
              <w:t>Статьи в международных рецензируемых научных журналах (</w:t>
            </w:r>
            <w:r w:rsidRPr="002F48DC">
              <w:rPr>
                <w:b/>
                <w:sz w:val="20"/>
                <w:szCs w:val="20"/>
                <w:lang w:val="ru-RU" w:eastAsia="ru-RU"/>
              </w:rPr>
              <w:t>которые учитываются как в изданиях, рекомендованных уполномоченным органом</w:t>
            </w:r>
            <w:r w:rsidRPr="002F48DC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516500" w:rsidRPr="002F48DC" w14:paraId="64232584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2903DB8" w14:textId="77777777" w:rsidR="00516500" w:rsidRPr="002F48DC" w:rsidRDefault="00516500" w:rsidP="00516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29C820D" w14:textId="4B01C45B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rFonts w:eastAsia="TimesNewRomanPS-BoldMT"/>
                <w:bCs/>
                <w:sz w:val="20"/>
                <w:szCs w:val="20"/>
                <w:lang w:eastAsia="ru-RU"/>
              </w:rPr>
              <w:t>Amperometric</w:t>
            </w:r>
            <w:proofErr w:type="spellEnd"/>
            <w:r w:rsidRPr="002F48DC">
              <w:rPr>
                <w:rFonts w:eastAsia="TimesNewRomanPS-BoldMT"/>
                <w:bCs/>
                <w:sz w:val="20"/>
                <w:szCs w:val="20"/>
                <w:lang w:eastAsia="ru-RU"/>
              </w:rPr>
              <w:t xml:space="preserve"> multi-enzyme biosensors: development and application, a short review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9360E22" w14:textId="77777777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79C8E6EB" w14:textId="4A945DF1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Biophysics. 2019. Vol. 64. №5. </w:t>
            </w:r>
            <w:r w:rsidRPr="002F48DC">
              <w:rPr>
                <w:sz w:val="20"/>
                <w:szCs w:val="20"/>
              </w:rPr>
              <w:t xml:space="preserve">P.696-707. </w:t>
            </w:r>
            <w:hyperlink r:id="rId19" w:history="1">
              <w:r w:rsidRPr="002F48DC">
                <w:rPr>
                  <w:rStyle w:val="a7"/>
                  <w:sz w:val="20"/>
                  <w:szCs w:val="20"/>
                </w:rPr>
                <w:t>https://doi.org/10.1134/S0006350919050063</w:t>
              </w:r>
            </w:hyperlink>
            <w:r w:rsidRPr="002F48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27810B" w14:textId="538091D5" w:rsidR="00516500" w:rsidRPr="002F48DC" w:rsidRDefault="002B1F91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98E5246" w14:textId="06676C01" w:rsidR="00516500" w:rsidRPr="002F48DC" w:rsidRDefault="002B1F91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F701A7" w14:textId="408305F2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1.2,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14%, Область науки: </w:t>
            </w:r>
            <w:r w:rsidRPr="002F48DC">
              <w:rPr>
                <w:sz w:val="20"/>
                <w:szCs w:val="20"/>
              </w:rPr>
              <w:t>Biophysics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8B2C67" w14:textId="77777777" w:rsidR="002F48DC" w:rsidRPr="008F2704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Ibadullaeva S.Zh.,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Tarahovsky E.A., Zamyatina E.A., </w:t>
            </w:r>
          </w:p>
          <w:p w14:paraId="3ABD763D" w14:textId="5C889A10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Fomkina M.G., </w:t>
            </w:r>
          </w:p>
          <w:p w14:paraId="4EE8235D" w14:textId="116DE418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Kim</w:t>
            </w:r>
            <w:r w:rsidRPr="008F2704">
              <w:rPr>
                <w:sz w:val="20"/>
                <w:szCs w:val="20"/>
                <w:lang w:val="ru-RU"/>
              </w:rPr>
              <w:t xml:space="preserve"> </w:t>
            </w:r>
            <w:r w:rsidRPr="002F48DC">
              <w:rPr>
                <w:sz w:val="20"/>
                <w:szCs w:val="20"/>
              </w:rPr>
              <w:t>Yu</w:t>
            </w:r>
            <w:r w:rsidRPr="008F2704">
              <w:rPr>
                <w:sz w:val="20"/>
                <w:szCs w:val="20"/>
                <w:lang w:val="ru-RU"/>
              </w:rPr>
              <w:t>.</w:t>
            </w:r>
            <w:r w:rsidRPr="002F48DC">
              <w:rPr>
                <w:sz w:val="20"/>
                <w:szCs w:val="20"/>
              </w:rPr>
              <w:t>A</w:t>
            </w:r>
            <w:r w:rsidRPr="008F270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A196CE" w14:textId="5B0E94ED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2B1F91" w:rsidRPr="002F48DC" w14:paraId="7740EE38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AA326E2" w14:textId="164E90CC" w:rsidR="002B1F91" w:rsidRPr="002F48DC" w:rsidRDefault="002F48DC" w:rsidP="002B1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01798D2" w14:textId="44B9B426" w:rsidR="002B1F91" w:rsidRPr="002F48DC" w:rsidRDefault="002B1F91" w:rsidP="002B1F91">
            <w:pPr>
              <w:spacing w:after="0" w:line="240" w:lineRule="auto"/>
              <w:rPr>
                <w:rFonts w:eastAsia="TimesNewRomanPS-BoldMT"/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Recent Advances in Creating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Biopreparations to Fight Oil Spills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in Soil Ecosystems in Sharply Continental Climate of Republic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of Kazakhstan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44E9FA2" w14:textId="2340F304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674EE0B1" w14:textId="0DB7B8CC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Processes </w:t>
            </w:r>
            <w:r w:rsidRPr="002F48DC">
              <w:rPr>
                <w:bCs/>
                <w:sz w:val="20"/>
                <w:szCs w:val="20"/>
                <w:lang w:val="pt-PT"/>
              </w:rPr>
              <w:t>2022</w:t>
            </w:r>
            <w:r w:rsidRPr="002F48DC">
              <w:rPr>
                <w:sz w:val="20"/>
                <w:szCs w:val="20"/>
                <w:lang w:val="pt-PT"/>
              </w:rPr>
              <w:t>, 10, 549. https://doi.org/10.3390/pr10030549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0ED425" w14:textId="2AF9112C" w:rsidR="002B1F91" w:rsidRPr="00263B67" w:rsidRDefault="00263B67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BED7438" w14:textId="30149F93" w:rsidR="002B1F91" w:rsidRPr="002F48DC" w:rsidRDefault="00263B67" w:rsidP="002B1F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906DF2" w14:textId="3196BF8D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5.5,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47%, Область науки: </w:t>
            </w:r>
            <w:r w:rsidRPr="002F48DC">
              <w:rPr>
                <w:sz w:val="20"/>
                <w:szCs w:val="20"/>
              </w:rPr>
              <w:t>Bioengineering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3F4661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Akhmetov L.I., </w:t>
            </w:r>
          </w:p>
          <w:p w14:paraId="397C065A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Puntus I.F.</w:t>
            </w:r>
            <w:r w:rsidRPr="002F48DC">
              <w:rPr>
                <w:sz w:val="20"/>
                <w:szCs w:val="20"/>
                <w:lang w:val="pt-PT" w:eastAsia="ru-RU"/>
              </w:rPr>
              <w:t>,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660C8222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Narmanova R.A.,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N.O.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, </w:t>
            </w:r>
          </w:p>
          <w:p w14:paraId="08E95195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Funtikova T.V., </w:t>
            </w:r>
          </w:p>
          <w:p w14:paraId="79EB84F0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Regepova A.A., </w:t>
            </w:r>
          </w:p>
          <w:p w14:paraId="12D6C272" w14:textId="5B57D3C9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Filonov A.E.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EE47AF" w14:textId="5364B5BD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16500" w:rsidRPr="002F48DC" w14:paraId="5643EC54" w14:textId="77777777" w:rsidTr="00D71E15">
        <w:tc>
          <w:tcPr>
            <w:tcW w:w="587" w:type="dxa"/>
            <w:tcBorders>
              <w:bottom w:val="single" w:sz="4" w:space="0" w:color="auto"/>
            </w:tcBorders>
          </w:tcPr>
          <w:p w14:paraId="3EB461B4" w14:textId="5F15AB63" w:rsidR="00516500" w:rsidRPr="002F48DC" w:rsidRDefault="002F48DC" w:rsidP="00516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9151E05" w14:textId="1DD6A85C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Development and application of a dry form of a new biopreparation for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remediation of oil-contaminated soils in extreme continental climate conditions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A2D6150" w14:textId="4090EB9A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9FAF615" w14:textId="654B0EE7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</w:rPr>
              <w:t>Edelweiss Applied Science and Technology</w:t>
            </w:r>
            <w:r w:rsidR="00263B67">
              <w:rPr>
                <w:sz w:val="20"/>
                <w:szCs w:val="20"/>
              </w:rPr>
              <w:t xml:space="preserve"> 2025</w:t>
            </w:r>
            <w:r w:rsidRPr="002F48DC">
              <w:rPr>
                <w:sz w:val="20"/>
                <w:szCs w:val="20"/>
                <w:lang w:val="kk-KZ"/>
              </w:rPr>
              <w:t xml:space="preserve">. Vol. 9, No. 5, 572-584. </w:t>
            </w:r>
            <w:hyperlink r:id="rId20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https://doi.org/10.55214/25768484.v9i5.6947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BF4A10" w14:textId="58F31297" w:rsidR="00516500" w:rsidRPr="002F48DC" w:rsidRDefault="00516500" w:rsidP="00516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48917C4" w14:textId="001D0406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616669" w14:textId="5D96E7EF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CiteScore 0.2,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pt-PT"/>
              </w:rPr>
              <w:t xml:space="preserve"> 3%,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  <w:lang w:val="pt-PT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  <w:lang w:val="pt-PT"/>
              </w:rPr>
              <w:t xml:space="preserve">: </w:t>
            </w:r>
            <w:r w:rsidRPr="002F48DC">
              <w:rPr>
                <w:sz w:val="20"/>
                <w:szCs w:val="20"/>
              </w:rPr>
              <w:t>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1EDFA6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Narmanova R., </w:t>
            </w:r>
          </w:p>
          <w:p w14:paraId="22572536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</w:p>
          <w:p w14:paraId="70DBE69C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Puntus I.F., </w:t>
            </w:r>
          </w:p>
          <w:p w14:paraId="6C6E60E1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Niyazova D., Kuzhamberdieva S., Kanzhar S., </w:t>
            </w:r>
          </w:p>
          <w:p w14:paraId="27A683DA" w14:textId="77777777" w:rsidR="002F48DC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Alimkhan B., </w:t>
            </w:r>
          </w:p>
          <w:p w14:paraId="35A2AA6E" w14:textId="6187892E" w:rsidR="00516500" w:rsidRPr="002F48DC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Alzhanova G.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710119" w14:textId="59742D1A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8F2704" w:rsidRPr="002F48DC" w14:paraId="0B59326C" w14:textId="77777777" w:rsidTr="00D71E15">
        <w:tc>
          <w:tcPr>
            <w:tcW w:w="587" w:type="dxa"/>
            <w:tcBorders>
              <w:bottom w:val="single" w:sz="4" w:space="0" w:color="auto"/>
            </w:tcBorders>
          </w:tcPr>
          <w:p w14:paraId="4D0CAE90" w14:textId="428B2347" w:rsidR="008F2704" w:rsidRPr="008F2704" w:rsidRDefault="008F2704" w:rsidP="0051650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26CEE4E" w14:textId="77777777" w:rsidR="008F2704" w:rsidRPr="009A4A4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Breeding for drought and salinity stress resistant rice (Oryza sativa L.) with the </w:t>
            </w:r>
          </w:p>
          <w:p w14:paraId="7A9197DC" w14:textId="67FEF2D6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</w:rPr>
            </w:pPr>
            <w:r w:rsidRPr="009A4A44">
              <w:rPr>
                <w:sz w:val="20"/>
                <w:szCs w:val="20"/>
                <w:lang w:val="kk-KZ"/>
              </w:rPr>
              <w:t>influence of ionizing radiations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7BD30D" w14:textId="76E4E05B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F5C6494" w14:textId="4BC112F2" w:rsidR="008F2704" w:rsidRPr="002F48DC" w:rsidRDefault="008F2704" w:rsidP="008F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A4A44">
              <w:rPr>
                <w:sz w:val="20"/>
                <w:szCs w:val="20"/>
              </w:rPr>
              <w:t>Sabrao</w:t>
            </w:r>
            <w:proofErr w:type="spellEnd"/>
            <w:r w:rsidRPr="009A4A44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ournal of</w:t>
            </w:r>
            <w:r w:rsidRPr="009A4A44">
              <w:rPr>
                <w:sz w:val="20"/>
                <w:szCs w:val="20"/>
              </w:rPr>
              <w:t xml:space="preserve"> Breed</w:t>
            </w:r>
            <w:r>
              <w:rPr>
                <w:sz w:val="20"/>
                <w:szCs w:val="20"/>
              </w:rPr>
              <w:t>ing and</w:t>
            </w:r>
            <w:r w:rsidRPr="009A4A44">
              <w:rPr>
                <w:sz w:val="20"/>
                <w:szCs w:val="20"/>
              </w:rPr>
              <w:t xml:space="preserve"> Genet</w:t>
            </w:r>
            <w:r>
              <w:rPr>
                <w:sz w:val="20"/>
                <w:szCs w:val="20"/>
              </w:rPr>
              <w:t>ics</w:t>
            </w:r>
            <w:r w:rsidR="00263B67">
              <w:rPr>
                <w:sz w:val="20"/>
                <w:szCs w:val="20"/>
              </w:rPr>
              <w:t xml:space="preserve"> 2025</w:t>
            </w:r>
            <w:r w:rsidRPr="009A4A44">
              <w:rPr>
                <w:sz w:val="20"/>
                <w:szCs w:val="20"/>
              </w:rPr>
              <w:t xml:space="preserve">. 57(6): 2334-2344. </w:t>
            </w:r>
            <w:hyperlink r:id="rId21" w:history="1">
              <w:r w:rsidRPr="00680C17">
                <w:rPr>
                  <w:rStyle w:val="a7"/>
                  <w:sz w:val="20"/>
                  <w:szCs w:val="20"/>
                </w:rPr>
                <w:t>http://doi.org/10.54910/sabrao2025.57.6.8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8B46DA" w14:textId="31295D05" w:rsidR="008F2704" w:rsidRPr="008F2704" w:rsidRDefault="008F2704" w:rsidP="008F27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829DECE" w14:textId="1AE25B3D" w:rsidR="008F2704" w:rsidRPr="008F2704" w:rsidRDefault="008F2704" w:rsidP="008F27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554DB" w14:textId="7552CB5E" w:rsidR="008F2704" w:rsidRPr="008F2704" w:rsidRDefault="008F2704" w:rsidP="008F270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8F2704">
              <w:rPr>
                <w:sz w:val="20"/>
                <w:szCs w:val="20"/>
                <w:lang w:val="ru-RU"/>
              </w:rPr>
              <w:t>2</w:t>
            </w:r>
            <w:r w:rsidRPr="002F48DC">
              <w:rPr>
                <w:sz w:val="20"/>
                <w:szCs w:val="20"/>
                <w:lang w:val="ru-RU"/>
              </w:rPr>
              <w:t>.</w:t>
            </w:r>
            <w:r w:rsidRPr="008F2704">
              <w:rPr>
                <w:sz w:val="20"/>
                <w:szCs w:val="20"/>
                <w:lang w:val="ru-RU"/>
              </w:rPr>
              <w:t>4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8F2704">
              <w:rPr>
                <w:sz w:val="20"/>
                <w:szCs w:val="20"/>
                <w:lang w:val="ru-RU"/>
              </w:rPr>
              <w:t>32</w:t>
            </w:r>
            <w:r w:rsidRPr="002F48DC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Pr="002F48DC">
              <w:rPr>
                <w:sz w:val="20"/>
                <w:szCs w:val="20"/>
              </w:rPr>
              <w:t>Bio</w:t>
            </w:r>
            <w:r>
              <w:rPr>
                <w:sz w:val="20"/>
                <w:szCs w:val="20"/>
              </w:rPr>
              <w:t>technology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66A567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Bakiruly K., </w:t>
            </w:r>
          </w:p>
          <w:p w14:paraId="2CCD7F00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Zhalbyrov A., </w:t>
            </w:r>
          </w:p>
          <w:p w14:paraId="7BF5D81A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Aleksiayenak Yu., </w:t>
            </w:r>
          </w:p>
          <w:p w14:paraId="6E528039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Kruglyak A., </w:t>
            </w:r>
          </w:p>
          <w:p w14:paraId="28B4A1C6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Tokhetova L., </w:t>
            </w:r>
          </w:p>
          <w:p w14:paraId="3732A673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Baimbetova G., </w:t>
            </w:r>
          </w:p>
          <w:p w14:paraId="75710FD3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Gledenov Yu., </w:t>
            </w:r>
          </w:p>
          <w:p w14:paraId="2ECD54CE" w14:textId="75E1E091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63B67">
              <w:rPr>
                <w:b/>
                <w:bCs/>
                <w:sz w:val="20"/>
                <w:szCs w:val="20"/>
              </w:rPr>
              <w:t>Appazov N.</w:t>
            </w:r>
            <w:r w:rsidRPr="008F2704">
              <w:rPr>
                <w:sz w:val="20"/>
                <w:szCs w:val="20"/>
              </w:rPr>
              <w:t xml:space="preserve">, </w:t>
            </w:r>
          </w:p>
          <w:p w14:paraId="09A55577" w14:textId="0168DC05" w:rsidR="008F2704" w:rsidRPr="002F48DC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F2704">
              <w:rPr>
                <w:sz w:val="20"/>
                <w:szCs w:val="20"/>
              </w:rPr>
              <w:t>Doroshkevich 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CC6C08" w14:textId="6F9BBFCF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D71E15" w:rsidRPr="00746FEC" w14:paraId="2F1CF4C4" w14:textId="77777777" w:rsidTr="00D71E15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171C8" w14:textId="77777777" w:rsidR="00D71E15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1518CFC6" w14:textId="5A4955E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73E7A49C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FE00193" w14:textId="18A2F208" w:rsidR="00D71E15" w:rsidRPr="009A4A44" w:rsidRDefault="00D71E15" w:rsidP="00D7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B1738" w14:textId="77777777" w:rsidR="00D71E15" w:rsidRDefault="00D71E15" w:rsidP="008F27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9EAD" w14:textId="77777777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6FC0114D" w14:textId="7D26F0F3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3664AF29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0AFB032" w14:textId="77777777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562B56FB" w14:textId="77777777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4D4359D0" w14:textId="77777777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2131F6C6" w14:textId="77777777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4AB22407" w14:textId="4FA078DB" w:rsidR="00D71E15" w:rsidRPr="00746FEC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8F2704" w:rsidRPr="00263B67" w14:paraId="7CC8E877" w14:textId="77777777" w:rsidTr="00D71E15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2EA53683" w14:textId="6ED532FB" w:rsidR="008F2704" w:rsidRPr="008F2704" w:rsidRDefault="008F2704" w:rsidP="0051650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1328FE02" w14:textId="1B5CA7DB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157699">
              <w:rPr>
                <w:sz w:val="20"/>
                <w:szCs w:val="20"/>
                <w:lang w:val="kk-KZ"/>
              </w:rPr>
              <w:t>Impact of Oil on the Bacterial Community of the Sierozems of</w:t>
            </w:r>
            <w:r>
              <w:rPr>
                <w:sz w:val="20"/>
                <w:szCs w:val="20"/>
              </w:rPr>
              <w:t xml:space="preserve"> </w:t>
            </w:r>
            <w:r w:rsidRPr="00157699">
              <w:rPr>
                <w:sz w:val="20"/>
                <w:szCs w:val="20"/>
                <w:lang w:val="kk-KZ"/>
              </w:rPr>
              <w:t>the ‘Daulet Asia’ Landfill in Southern Kazakhstan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6A551F8" w14:textId="5855C573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F465642" w14:textId="09A5107A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157699">
              <w:rPr>
                <w:sz w:val="20"/>
                <w:szCs w:val="20"/>
                <w:lang w:val="kk-KZ"/>
              </w:rPr>
              <w:t>Processes 2025, 13, 3730</w:t>
            </w:r>
            <w:r w:rsidRPr="00157699">
              <w:rPr>
                <w:sz w:val="20"/>
                <w:szCs w:val="20"/>
                <w:lang w:val="pt-PT"/>
              </w:rPr>
              <w:t xml:space="preserve">. </w:t>
            </w:r>
            <w:r>
              <w:rPr>
                <w:sz w:val="20"/>
                <w:szCs w:val="20"/>
                <w:lang w:val="pt-PT"/>
              </w:rPr>
              <w:fldChar w:fldCharType="begin"/>
            </w:r>
            <w:r>
              <w:rPr>
                <w:sz w:val="20"/>
                <w:szCs w:val="20"/>
                <w:lang w:val="pt-PT"/>
              </w:rPr>
              <w:instrText>HYPERLINK "</w:instrText>
            </w:r>
            <w:r w:rsidRPr="00157699">
              <w:rPr>
                <w:sz w:val="20"/>
                <w:szCs w:val="20"/>
                <w:lang w:val="pt-PT"/>
              </w:rPr>
              <w:instrText>https://doi.org/10.3390/pr13113730</w:instrText>
            </w:r>
            <w:r>
              <w:rPr>
                <w:sz w:val="20"/>
                <w:szCs w:val="20"/>
                <w:lang w:val="pt-PT"/>
              </w:rPr>
              <w:instrText>"</w:instrText>
            </w:r>
            <w:r>
              <w:rPr>
                <w:sz w:val="20"/>
                <w:szCs w:val="20"/>
                <w:lang w:val="pt-PT"/>
              </w:rPr>
            </w:r>
            <w:r>
              <w:rPr>
                <w:sz w:val="20"/>
                <w:szCs w:val="20"/>
                <w:lang w:val="pt-PT"/>
              </w:rPr>
              <w:fldChar w:fldCharType="separate"/>
            </w:r>
            <w:r w:rsidRPr="005778E2">
              <w:rPr>
                <w:rStyle w:val="a7"/>
                <w:sz w:val="20"/>
                <w:szCs w:val="20"/>
                <w:lang w:val="pt-PT"/>
              </w:rPr>
              <w:t>https://doi.org/10.3390/pr13113730</w:t>
            </w:r>
            <w:r>
              <w:rPr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80089" w14:textId="223A9508" w:rsidR="008F2704" w:rsidRPr="002F48DC" w:rsidRDefault="00263B67" w:rsidP="00516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E96A74" w14:textId="3C742A73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A5A014" w14:textId="03AFCEF1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5.5,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47%, Область науки: </w:t>
            </w:r>
            <w:r w:rsidRPr="002F48DC">
              <w:rPr>
                <w:sz w:val="20"/>
                <w:szCs w:val="20"/>
              </w:rPr>
              <w:t>Bioengineering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65EAE4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Narmanova R., </w:t>
            </w:r>
          </w:p>
          <w:p w14:paraId="6B7A583C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Delegan Y., Kocharovskaya Yu., </w:t>
            </w:r>
          </w:p>
          <w:p w14:paraId="0FB1BE9F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Bogun A., </w:t>
            </w:r>
          </w:p>
          <w:p w14:paraId="311F4FFF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Puntus I., </w:t>
            </w:r>
          </w:p>
          <w:p w14:paraId="30B1D3F8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Akhmetov L., </w:t>
            </w:r>
          </w:p>
          <w:p w14:paraId="57172851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Vetrova A., </w:t>
            </w:r>
          </w:p>
          <w:p w14:paraId="7EB68219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Baraboshkina A., </w:t>
            </w:r>
          </w:p>
          <w:p w14:paraId="26265356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Chayka N., </w:t>
            </w:r>
          </w:p>
          <w:p w14:paraId="6C35AC17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Kuzhamberdieva S., </w:t>
            </w:r>
          </w:p>
          <w:p w14:paraId="4A0B226D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Suleimenov N., </w:t>
            </w:r>
          </w:p>
          <w:p w14:paraId="005E9853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Kanzhar S., </w:t>
            </w:r>
          </w:p>
          <w:p w14:paraId="355AF3A8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Niyazova D., </w:t>
            </w:r>
          </w:p>
          <w:p w14:paraId="721CE7EA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Yespanova I., </w:t>
            </w:r>
          </w:p>
          <w:p w14:paraId="6716AC4F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Alimkhan B., </w:t>
            </w:r>
          </w:p>
          <w:p w14:paraId="22BFB0BE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Tolegenkyzy M., </w:t>
            </w:r>
          </w:p>
          <w:p w14:paraId="34501DB0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Darmagambet K., </w:t>
            </w:r>
          </w:p>
          <w:p w14:paraId="25F0E0D0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Arynova K., </w:t>
            </w:r>
          </w:p>
          <w:p w14:paraId="3E9DA887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b/>
                <w:bCs/>
                <w:sz w:val="20"/>
                <w:szCs w:val="20"/>
                <w:lang w:val="pt-PT"/>
              </w:rPr>
              <w:t>Appazov N.</w:t>
            </w:r>
            <w:r w:rsidRPr="00263B67">
              <w:rPr>
                <w:sz w:val="20"/>
                <w:szCs w:val="20"/>
                <w:lang w:val="pt-PT"/>
              </w:rPr>
              <w:t xml:space="preserve">, </w:t>
            </w:r>
          </w:p>
          <w:p w14:paraId="55FB2B75" w14:textId="24ED4C87" w:rsidR="008F2704" w:rsidRP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>Filonov A.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BEFBA7" w14:textId="73FCC157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</w:tbl>
    <w:p w14:paraId="255BEB3D" w14:textId="77777777" w:rsidR="00D71E15" w:rsidRDefault="00D71E15" w:rsidP="00564960">
      <w:pPr>
        <w:spacing w:after="0" w:line="240" w:lineRule="auto"/>
        <w:jc w:val="center"/>
        <w:rPr>
          <w:b/>
          <w:sz w:val="24"/>
          <w:szCs w:val="24"/>
        </w:rPr>
      </w:pPr>
    </w:p>
    <w:p w14:paraId="23093496" w14:textId="49B7A5AE" w:rsidR="00C150AD" w:rsidRPr="002F48DC" w:rsidRDefault="00564960" w:rsidP="00564960">
      <w:pPr>
        <w:spacing w:after="0" w:line="240" w:lineRule="auto"/>
        <w:jc w:val="center"/>
        <w:rPr>
          <w:lang w:val="kk-KZ"/>
        </w:rPr>
      </w:pPr>
      <w:r w:rsidRPr="002F48DC">
        <w:rPr>
          <w:b/>
          <w:sz w:val="24"/>
          <w:szCs w:val="24"/>
          <w:lang w:val="kk-KZ"/>
        </w:rPr>
        <w:t>Стать</w:t>
      </w:r>
      <w:r>
        <w:rPr>
          <w:b/>
          <w:sz w:val="24"/>
          <w:szCs w:val="24"/>
          <w:lang w:val="kk-KZ"/>
        </w:rPr>
        <w:t>я</w:t>
      </w:r>
      <w:r w:rsidRPr="002F48DC">
        <w:rPr>
          <w:b/>
          <w:sz w:val="24"/>
          <w:szCs w:val="24"/>
          <w:lang w:val="kk-KZ"/>
        </w:rPr>
        <w:t xml:space="preserve"> в издани</w:t>
      </w:r>
      <w:r>
        <w:rPr>
          <w:b/>
          <w:sz w:val="24"/>
          <w:szCs w:val="24"/>
          <w:lang w:val="kk-KZ"/>
        </w:rPr>
        <w:t>и</w:t>
      </w:r>
      <w:r w:rsidRPr="002F48DC">
        <w:rPr>
          <w:b/>
          <w:sz w:val="24"/>
          <w:szCs w:val="24"/>
          <w:lang w:val="kk-KZ"/>
        </w:rPr>
        <w:t xml:space="preserve"> рекомендованн</w:t>
      </w:r>
      <w:r>
        <w:rPr>
          <w:b/>
          <w:sz w:val="24"/>
          <w:szCs w:val="24"/>
          <w:lang w:val="kk-KZ"/>
        </w:rPr>
        <w:t>ом</w:t>
      </w:r>
      <w:r w:rsidRPr="002F48DC">
        <w:rPr>
          <w:b/>
          <w:sz w:val="24"/>
          <w:szCs w:val="24"/>
          <w:lang w:val="kk-KZ"/>
        </w:rPr>
        <w:t xml:space="preserve"> КОКСНВО МНВО РК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50"/>
        <w:gridCol w:w="442"/>
        <w:gridCol w:w="2021"/>
        <w:gridCol w:w="492"/>
        <w:gridCol w:w="3445"/>
        <w:gridCol w:w="32"/>
        <w:gridCol w:w="851"/>
        <w:gridCol w:w="1984"/>
      </w:tblGrid>
      <w:tr w:rsidR="00D40DFC" w:rsidRPr="002F48DC" w14:paraId="05E7CFE9" w14:textId="77777777" w:rsidTr="00564960">
        <w:trPr>
          <w:trHeight w:val="128"/>
        </w:trPr>
        <w:tc>
          <w:tcPr>
            <w:tcW w:w="567" w:type="dxa"/>
          </w:tcPr>
          <w:p w14:paraId="63E0D82F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0" w:name="_Hlk168485775"/>
            <w:r w:rsidRPr="002F48DC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492" w:type="dxa"/>
            <w:gridSpan w:val="2"/>
          </w:tcPr>
          <w:p w14:paraId="43D27D5B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Наименование научного труда</w:t>
            </w:r>
          </w:p>
        </w:tc>
        <w:tc>
          <w:tcPr>
            <w:tcW w:w="2021" w:type="dxa"/>
          </w:tcPr>
          <w:p w14:paraId="7D1FF6AE" w14:textId="77777777" w:rsidR="00D40DFC" w:rsidRPr="002F48DC" w:rsidRDefault="00D40DFC" w:rsidP="000B53F7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Печатный или на правах рукописи</w:t>
            </w:r>
          </w:p>
        </w:tc>
        <w:tc>
          <w:tcPr>
            <w:tcW w:w="3937" w:type="dxa"/>
            <w:gridSpan w:val="2"/>
          </w:tcPr>
          <w:p w14:paraId="4E475D42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Наименование издания, журнала (год, месяц, номер, страница)</w:t>
            </w:r>
          </w:p>
        </w:tc>
        <w:tc>
          <w:tcPr>
            <w:tcW w:w="883" w:type="dxa"/>
            <w:gridSpan w:val="2"/>
          </w:tcPr>
          <w:p w14:paraId="22D1841F" w14:textId="77777777" w:rsidR="00D40DFC" w:rsidRPr="002F48DC" w:rsidRDefault="00D40DFC" w:rsidP="000B53F7">
            <w:pPr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Объем, п.л. или страницы</w:t>
            </w:r>
          </w:p>
        </w:tc>
        <w:tc>
          <w:tcPr>
            <w:tcW w:w="1984" w:type="dxa"/>
          </w:tcPr>
          <w:p w14:paraId="5AC65641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Ф.И.О. соавторов</w:t>
            </w:r>
          </w:p>
        </w:tc>
      </w:tr>
      <w:tr w:rsidR="00D40DFC" w:rsidRPr="002F48DC" w14:paraId="6A91E980" w14:textId="77777777" w:rsidTr="00D71E15">
        <w:trPr>
          <w:trHeight w:val="128"/>
        </w:trPr>
        <w:tc>
          <w:tcPr>
            <w:tcW w:w="567" w:type="dxa"/>
            <w:tcBorders>
              <w:bottom w:val="single" w:sz="4" w:space="0" w:color="auto"/>
            </w:tcBorders>
          </w:tcPr>
          <w:p w14:paraId="291FDE62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46A32D0B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D03D7DC" w14:textId="77777777" w:rsidR="00D40DFC" w:rsidRPr="002F48DC" w:rsidRDefault="00D40DFC" w:rsidP="000B53F7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</w:tcPr>
          <w:p w14:paraId="177CFD19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</w:tcPr>
          <w:p w14:paraId="31066A65" w14:textId="77777777" w:rsidR="00D40DFC" w:rsidRPr="002F48DC" w:rsidRDefault="00D40DFC" w:rsidP="000B53F7">
            <w:pPr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2C7503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</w:tr>
      <w:bookmarkEnd w:id="0"/>
      <w:tr w:rsidR="00D40DFC" w:rsidRPr="00746FEC" w14:paraId="76FDB66C" w14:textId="77777777" w:rsidTr="00D71E15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BF0" w14:textId="5D5CE787" w:rsidR="00D40DFC" w:rsidRPr="002F48DC" w:rsidRDefault="002F48DC" w:rsidP="000B5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7BD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</w:rPr>
              <w:t>Development of a biosensor of urea with the application of polymer technologies for blood and urine analysis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9C0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74C" w14:textId="77777777" w:rsidR="00D40DFC" w:rsidRPr="002F48DC" w:rsidRDefault="00D40DFC" w:rsidP="000B53F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Известия НАН РК. Серия биологическая и медицинская. – 2018. - №6(330). С.5-12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919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2AF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Ibadullaeva S.Zh., </w:t>
            </w:r>
          </w:p>
          <w:p w14:paraId="6B1A376A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Fomkina M.G., </w:t>
            </w:r>
          </w:p>
          <w:p w14:paraId="67CCCBF3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</w:p>
          <w:p w14:paraId="36B91F97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Zhusupova L.A.</w:t>
            </w:r>
          </w:p>
        </w:tc>
      </w:tr>
      <w:tr w:rsidR="00D71E15" w:rsidRPr="00746FEC" w14:paraId="1FDF3A82" w14:textId="77777777" w:rsidTr="00D71E15">
        <w:trPr>
          <w:trHeight w:val="128"/>
        </w:trPr>
        <w:tc>
          <w:tcPr>
            <w:tcW w:w="6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7642" w14:textId="77777777" w:rsidR="00D71E15" w:rsidRPr="00791775" w:rsidRDefault="00D71E15" w:rsidP="000B53F7">
            <w:pPr>
              <w:spacing w:after="0" w:line="240" w:lineRule="auto"/>
              <w:jc w:val="both"/>
              <w:rPr>
                <w:rFonts w:eastAsia="TimesNewRomanPS-BoldMT"/>
                <w:bCs/>
                <w:sz w:val="20"/>
                <w:szCs w:val="20"/>
                <w:lang w:val="ru-RU"/>
              </w:rPr>
            </w:pPr>
          </w:p>
          <w:p w14:paraId="64345E0A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480888C3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1F375CB4" w14:textId="0A738699" w:rsidR="00D71E15" w:rsidRDefault="00D71E15" w:rsidP="00D71E15">
            <w:pPr>
              <w:spacing w:after="0" w:line="240" w:lineRule="auto"/>
              <w:jc w:val="right"/>
              <w:rPr>
                <w:rFonts w:eastAsia="TimesNewRomanPS-BoldMT"/>
                <w:bCs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2D990FCB" w14:textId="77777777" w:rsidR="00D71E15" w:rsidRPr="002F48DC" w:rsidRDefault="00D71E15" w:rsidP="000B53F7">
            <w:pPr>
              <w:spacing w:after="0" w:line="240" w:lineRule="auto"/>
              <w:jc w:val="both"/>
              <w:rPr>
                <w:rFonts w:eastAsia="TimesNewRomanPS-BoldMT"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FB5D0" w14:textId="77777777" w:rsidR="00D71E15" w:rsidRPr="002F48DC" w:rsidRDefault="00D71E15" w:rsidP="000B53F7">
            <w:pPr>
              <w:spacing w:after="0" w:line="240" w:lineRule="auto"/>
              <w:jc w:val="center"/>
              <w:rPr>
                <w:sz w:val="20"/>
                <w:lang w:val="kk-KZ" w:eastAsia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0A7F" w14:textId="77777777" w:rsidR="00D71E15" w:rsidRPr="00746FEC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6023DE37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5B10BBCC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C015674" w14:textId="77777777" w:rsidR="00D71E15" w:rsidRPr="00D71E15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13C3F01B" w14:textId="77777777" w:rsidR="00D71E15" w:rsidRPr="00746FEC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24D68B3B" w14:textId="77777777" w:rsidR="00D71E15" w:rsidRPr="00746FEC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2B34D9F2" w14:textId="77777777" w:rsidR="00D71E15" w:rsidRPr="00746FEC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1D3C50B6" w14:textId="77777777" w:rsidR="00D71E15" w:rsidRPr="00746FEC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14:paraId="43FB6F07" w14:textId="77777777" w:rsidR="00D71E15" w:rsidRP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64960" w:rsidRPr="00746FEC" w14:paraId="1BC77251" w14:textId="77777777" w:rsidTr="00D71E15">
        <w:trPr>
          <w:trHeight w:val="263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EA1" w14:textId="7ABEBEBF" w:rsidR="00564960" w:rsidRPr="00564960" w:rsidRDefault="00564960" w:rsidP="00564960">
            <w:pPr>
              <w:spacing w:after="0" w:line="240" w:lineRule="auto"/>
              <w:ind w:right="-108"/>
              <w:jc w:val="center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2F48DC">
              <w:rPr>
                <w:b/>
                <w:sz w:val="24"/>
                <w:szCs w:val="24"/>
                <w:lang w:val="kk-KZ" w:eastAsia="ru-RU"/>
              </w:rPr>
              <w:lastRenderedPageBreak/>
              <w:t xml:space="preserve">Патент на изобретение  </w:t>
            </w:r>
            <w:r w:rsidRPr="002F48DC">
              <w:rPr>
                <w:bCs/>
                <w:sz w:val="24"/>
                <w:szCs w:val="24"/>
                <w:lang w:val="kk-KZ" w:eastAsia="ru-RU"/>
              </w:rPr>
              <w:t>(</w:t>
            </w:r>
            <w:r w:rsidRPr="002F48DC">
              <w:rPr>
                <w:bCs/>
                <w:i/>
                <w:iCs/>
                <w:sz w:val="24"/>
                <w:szCs w:val="24"/>
                <w:lang w:val="kk-KZ" w:eastAsia="ru-RU"/>
              </w:rPr>
              <w:t>вместо</w:t>
            </w:r>
            <w:r w:rsidRPr="002F48DC"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F48DC">
              <w:rPr>
                <w:i/>
                <w:iCs/>
                <w:color w:val="000000"/>
                <w:sz w:val="24"/>
                <w:szCs w:val="24"/>
                <w:lang w:val="ru-RU"/>
              </w:rPr>
              <w:t>1 статьи в изданиях, рекомендуемых уполномоченным органом)</w:t>
            </w:r>
          </w:p>
        </w:tc>
      </w:tr>
      <w:tr w:rsidR="00006489" w:rsidRPr="00C81507" w14:paraId="23E704AF" w14:textId="77777777" w:rsidTr="00564960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9DA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889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Патент на изобретение Республики Казахстан №33715. Ассоциация штаммов бактерий для удаления нефти и нефтепродуктов из грунтов и вод в условиях резко континентального и жаркого аридного климата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F88" w14:textId="77777777" w:rsidR="00006489" w:rsidRPr="002F48DC" w:rsidRDefault="00006489" w:rsidP="00564960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D20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Промышл. собственность. Офиц. бюлл. –2019. -№</w:t>
            </w:r>
            <w:r w:rsidRPr="002F48DC">
              <w:rPr>
                <w:sz w:val="20"/>
                <w:szCs w:val="20"/>
              </w:rPr>
              <w:t>25.</w:t>
            </w:r>
            <w:r w:rsidRPr="002F48DC">
              <w:rPr>
                <w:vanish/>
                <w:sz w:val="20"/>
                <w:szCs w:val="20"/>
                <w:lang w:val="ru-RU"/>
              </w:rPr>
              <w:t xml:space="preserve"> для удаления нефти и нефтепродуктов из грунтов и вод в условиях резко континентального и жаркого аридного климата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1B9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BAB" w14:textId="77777777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Нарманова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Р.А</w:t>
            </w:r>
            <w:proofErr w:type="gramEnd"/>
            <w:r w:rsidRPr="002F48DC">
              <w:rPr>
                <w:sz w:val="20"/>
                <w:szCs w:val="20"/>
                <w:lang w:val="ru-RU"/>
              </w:rPr>
              <w:t xml:space="preserve">, Филонов А.Е., </w:t>
            </w:r>
            <w:r w:rsidRPr="002F48DC">
              <w:rPr>
                <w:b/>
                <w:bCs/>
                <w:sz w:val="20"/>
                <w:szCs w:val="20"/>
                <w:lang w:val="ru-RU"/>
              </w:rPr>
              <w:t>Аппазов Н.О.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</w:p>
          <w:p w14:paraId="56256135" w14:textId="77777777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Пунтус И.Ф., </w:t>
            </w:r>
          </w:p>
          <w:p w14:paraId="730F1008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Ахметов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Л.И.</w:t>
            </w:r>
            <w:proofErr w:type="gramEnd"/>
            <w:r w:rsidRPr="002F48DC">
              <w:rPr>
                <w:sz w:val="20"/>
                <w:szCs w:val="20"/>
                <w:lang w:val="ru-RU"/>
              </w:rPr>
              <w:t xml:space="preserve">, Фунтикова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Т.В.</w:t>
            </w:r>
            <w:proofErr w:type="gramEnd"/>
            <w:r w:rsidRPr="002F48DC">
              <w:rPr>
                <w:sz w:val="20"/>
                <w:szCs w:val="20"/>
                <w:lang w:val="ru-RU"/>
              </w:rPr>
              <w:t>, Турманов Р.А., Омаров Е.А., Базарбаев Б.М.</w:t>
            </w:r>
          </w:p>
        </w:tc>
      </w:tr>
      <w:tr w:rsidR="00006489" w:rsidRPr="00746FEC" w14:paraId="6B30CC25" w14:textId="77777777" w:rsidTr="0084455B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19C" w14:textId="1348AF67" w:rsidR="00006489" w:rsidRPr="00C269ED" w:rsidRDefault="00C269ED" w:rsidP="0000648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7A9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 xml:space="preserve">Патент на изобретение №36004. </w:t>
            </w:r>
            <w:r w:rsidRPr="002F48DC">
              <w:rPr>
                <w:rFonts w:eastAsia="TimesNewRomanPSMT"/>
                <w:sz w:val="20"/>
                <w:szCs w:val="20"/>
                <w:lang w:val="ru-RU" w:eastAsia="ru-RU"/>
              </w:rPr>
              <w:t>Способ получения 4,6-дихлор-2,2-диметил-2H-бензимидазол 1,3-диоксида, обладающего антибактериальной и противогрибковой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6C8" w14:textId="77777777" w:rsidR="00006489" w:rsidRPr="002F48DC" w:rsidRDefault="00006489" w:rsidP="00564960">
            <w:pPr>
              <w:spacing w:after="0" w:line="240" w:lineRule="auto"/>
              <w:jc w:val="center"/>
              <w:rPr>
                <w:sz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CD3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№50 Опубл. 15.12.2022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025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EF3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Акылбеков Н.И., Чугунова Е.А., Самсонов В.А., Жаппарбергенов Р.У., Жалбыров А.Е., Бурилов А.Р., Волошина А.Д., Тапалова А.С., Ахатаев Н.А.</w:t>
            </w:r>
          </w:p>
        </w:tc>
      </w:tr>
      <w:tr w:rsidR="00006489" w:rsidRPr="00746FEC" w14:paraId="6280F870" w14:textId="77777777" w:rsidTr="0084455B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64D" w14:textId="03D3F489" w:rsidR="00006489" w:rsidRPr="00C269ED" w:rsidRDefault="00C269ED" w:rsidP="0000648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1051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Патент на изобретение №36014. Способ получения моноглицерида изовалериановой кислоты, обладающего антибактериальной и противогрибковой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CD2" w14:textId="77777777" w:rsidR="00006489" w:rsidRPr="002F48DC" w:rsidRDefault="00006489" w:rsidP="002C3351">
            <w:pPr>
              <w:spacing w:after="0" w:line="240" w:lineRule="auto"/>
              <w:jc w:val="center"/>
              <w:rPr>
                <w:sz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35F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№51 Опубл. 23.12.2022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09C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622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Акылбеков Н.И., Жаппарбергенов Р.У., Аппаз А.Н., Еспанова И.Д., Қанжар С.А., Ахатаев Н.А., Асқарова Г.Ш.</w:t>
            </w:r>
          </w:p>
        </w:tc>
      </w:tr>
      <w:tr w:rsidR="00D71E15" w:rsidRPr="00746FEC" w14:paraId="697ECBB2" w14:textId="77777777" w:rsidTr="0084455B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6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62BD" w14:textId="77777777" w:rsidR="00D71E15" w:rsidRPr="00791775" w:rsidRDefault="00D71E15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  <w:p w14:paraId="50DFAEB9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303EBD95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0C099D0" w14:textId="77777777" w:rsidR="00D71E15" w:rsidRDefault="00D71E15" w:rsidP="00D71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606D0909" w14:textId="71FBD6D1" w:rsidR="00D71E15" w:rsidRPr="00D71E15" w:rsidRDefault="00D71E15" w:rsidP="00D71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8DB0" w14:textId="77777777" w:rsidR="00D71E15" w:rsidRPr="002F48DC" w:rsidRDefault="00D71E15" w:rsidP="00006489">
            <w:pPr>
              <w:spacing w:after="0" w:line="240" w:lineRule="auto"/>
              <w:rPr>
                <w:sz w:val="20"/>
                <w:lang w:val="ru-RU" w:eastAsia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FD134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08CFFDE8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2E4C6ACC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4A9F2D2" w14:textId="77777777" w:rsidR="00D71E15" w:rsidRDefault="00D71E15" w:rsidP="00D71E15">
            <w:pPr>
              <w:spacing w:after="0" w:line="240" w:lineRule="auto"/>
              <w:ind w:right="-108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7B2B4984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7B1AAA8E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3C830625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58DDA8B1" w14:textId="77777777" w:rsidR="0084455B" w:rsidRPr="00746FEC" w:rsidRDefault="0084455B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638AE8E8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5A60A27A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3F99E60F" w14:textId="77777777" w:rsidR="00D71E15" w:rsidRPr="00746FEC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  <w:p w14:paraId="52F3AE9E" w14:textId="77777777" w:rsidR="00D71E15" w:rsidRP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006489" w:rsidRPr="002F48DC" w14:paraId="0F0D687C" w14:textId="77777777" w:rsidTr="0084455B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279" w14:textId="3C622324" w:rsidR="00006489" w:rsidRPr="00C269ED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101" w14:textId="1BEAEC41" w:rsidR="00006489" w:rsidRPr="0084455B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448" w14:textId="1E763ABA" w:rsidR="00006489" w:rsidRP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DCD" w14:textId="38B7C57E" w:rsidR="00006489" w:rsidRPr="0084455B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4E6" w14:textId="7D203708" w:rsidR="00006489" w:rsidRP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FBF" w14:textId="57EC19F4" w:rsidR="00006489" w:rsidRPr="0084455B" w:rsidRDefault="0084455B" w:rsidP="0084455B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84455B" w:rsidRPr="002F48DC" w14:paraId="17FD0D6F" w14:textId="77777777" w:rsidTr="0084455B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B51" w14:textId="7256AAEC" w:rsid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17B" w14:textId="01E818F9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 xml:space="preserve">Патент на изобретение №36015. </w:t>
            </w:r>
            <w:r w:rsidRPr="002F48DC">
              <w:rPr>
                <w:bCs/>
                <w:sz w:val="20"/>
                <w:szCs w:val="20"/>
                <w:lang w:val="kk-KZ"/>
              </w:rPr>
              <w:t>Способ получения смеси таутомеров бромида 7-((2- ((4-(бромметил)бензил)диметиламмонио)этил)амино)-5-хлоро-6-нитробензо[с] [1,2,5]оксадиазол 1-оксида и бромида 4-((2-((4-(бромметил)бензил)диметиламмонио)этил)амино)-6-хлоро-5-нитро-бензо[с] [1,2,5]оксадиазол 1-оксида и применение в качестве смеси, обладающей антимикробной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100" w14:textId="4012B809" w:rsidR="0084455B" w:rsidRPr="002F48DC" w:rsidRDefault="0084455B" w:rsidP="002C3351">
            <w:pPr>
              <w:spacing w:after="0" w:line="240" w:lineRule="auto"/>
              <w:jc w:val="center"/>
              <w:rPr>
                <w:sz w:val="20"/>
                <w:lang w:val="ru-RU" w:eastAsia="ru-RU"/>
              </w:rPr>
            </w:pPr>
            <w:proofErr w:type="spellStart"/>
            <w:r w:rsidRPr="002F48DC">
              <w:rPr>
                <w:sz w:val="20"/>
                <w:lang w:val="ru-RU" w:eastAsia="ru-RU"/>
              </w:rPr>
              <w:t>печ</w:t>
            </w:r>
            <w:proofErr w:type="spellEnd"/>
            <w:r w:rsidRPr="002F48DC">
              <w:rPr>
                <w:sz w:val="20"/>
                <w:lang w:val="ru-RU" w:eastAsia="ru-RU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203" w14:textId="292B183A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№51 Опубл. 23.12.2022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BBB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336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 xml:space="preserve">, Акылбеков Н.И., Чугунова Е.А., Бурилов А.Р., Волошина А.Д., Жаппарбергенов Р.У., Тапалова А.С., Абызбекова Г.М., Ахатаев Н.А., </w:t>
            </w:r>
          </w:p>
          <w:p w14:paraId="6AC4B913" w14:textId="2B4CCD06" w:rsidR="0084455B" w:rsidRPr="002F48DC" w:rsidRDefault="0084455B" w:rsidP="0084455B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Қанжар С.А.</w:t>
            </w:r>
          </w:p>
        </w:tc>
      </w:tr>
      <w:tr w:rsidR="0084455B" w:rsidRPr="00746FEC" w14:paraId="1091109C" w14:textId="77777777" w:rsidTr="0056496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D5C" w14:textId="6D44ABF1" w:rsidR="0084455B" w:rsidRPr="002F48DC" w:rsidRDefault="0084455B" w:rsidP="0084455B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kk-KZ" w:eastAsia="ru-RU"/>
              </w:rPr>
            </w:pPr>
            <w:r w:rsidRPr="002F48DC">
              <w:rPr>
                <w:b/>
                <w:sz w:val="24"/>
                <w:szCs w:val="24"/>
                <w:lang w:val="ru-RU" w:eastAsia="ru-RU"/>
              </w:rPr>
              <w:t>Статьи в</w:t>
            </w:r>
            <w:r w:rsidRPr="002F48DC">
              <w:rPr>
                <w:b/>
                <w:sz w:val="24"/>
                <w:szCs w:val="24"/>
                <w:lang w:val="kk-KZ" w:eastAsia="ru-RU"/>
              </w:rPr>
              <w:t xml:space="preserve"> прочих зарубежных научных изданиях</w:t>
            </w:r>
          </w:p>
        </w:tc>
      </w:tr>
      <w:tr w:rsidR="0084455B" w:rsidRPr="00746FEC" w14:paraId="65067768" w14:textId="77777777" w:rsidTr="0056496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985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CDB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  <w:lang w:val="ru-RU"/>
              </w:rPr>
              <w:t>Полиэлектролитные микрокапсулы с инкапсулированной уреазой: измерение рН среды гидрофобным флуоресцентным зондом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9B9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1B7" w14:textId="77777777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Известия Тульского государственного университета. Естественные науки. 2019. №2. С. 3-14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C92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lang w:val="kk-KZ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6E1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Ягольник Е.А., Фомкина М.Г., Замятина Е.А.,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Ибадуллаева С.Ж., Ким Ю.А.</w:t>
            </w:r>
          </w:p>
        </w:tc>
      </w:tr>
      <w:tr w:rsidR="0084455B" w:rsidRPr="00746FEC" w14:paraId="2D2AC6EF" w14:textId="77777777" w:rsidTr="00564960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089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5FF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  <w:lang w:val="ru-RU"/>
              </w:rPr>
              <w:t>Разработки и характеристики биферментных амперометрических биосенсоров глюкозы. Мини-обзор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364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F4F" w14:textId="77777777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Известия Тульского государственного университета. Естественные науки. 2020. №2. С. 12-25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438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lang w:val="kk-KZ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CDE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Ягольник Е.А.,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Ибадуллаева С.Ж., Ким Ю.А.</w:t>
            </w:r>
          </w:p>
        </w:tc>
      </w:tr>
      <w:tr w:rsidR="0084455B" w:rsidRPr="00746FEC" w14:paraId="06DA901D" w14:textId="77777777" w:rsidTr="00564960">
        <w:trPr>
          <w:trHeight w:val="132"/>
        </w:trPr>
        <w:tc>
          <w:tcPr>
            <w:tcW w:w="5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F46EB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</w:p>
          <w:p w14:paraId="140085A8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7314412A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6B14DEDE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1AB6D92C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61D76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C9525B7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49C0B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773458A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0C3F7635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9A69622" w14:textId="77777777" w:rsidR="0084455B" w:rsidRPr="00F0408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</w:tbl>
    <w:p w14:paraId="3B987C2F" w14:textId="77777777" w:rsidR="00D40DFC" w:rsidRPr="00D40DFC" w:rsidRDefault="00D40DFC" w:rsidP="00D40DFC">
      <w:pPr>
        <w:spacing w:after="0" w:line="240" w:lineRule="auto"/>
        <w:rPr>
          <w:lang w:val="ru-RU"/>
        </w:rPr>
      </w:pPr>
    </w:p>
    <w:sectPr w:rsidR="00D40DFC" w:rsidRPr="00D40DFC" w:rsidSect="00257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8CB"/>
    <w:multiLevelType w:val="multilevel"/>
    <w:tmpl w:val="173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C53"/>
    <w:multiLevelType w:val="hybridMultilevel"/>
    <w:tmpl w:val="F01E52AE"/>
    <w:lvl w:ilvl="0" w:tplc="2098B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4878">
    <w:abstractNumId w:val="0"/>
  </w:num>
  <w:num w:numId="2" w16cid:durableId="5831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04"/>
    <w:rsid w:val="000036FB"/>
    <w:rsid w:val="00006489"/>
    <w:rsid w:val="000067A7"/>
    <w:rsid w:val="000115B5"/>
    <w:rsid w:val="00021B36"/>
    <w:rsid w:val="000670C6"/>
    <w:rsid w:val="00080A54"/>
    <w:rsid w:val="00081BC9"/>
    <w:rsid w:val="00083ECD"/>
    <w:rsid w:val="00090F2D"/>
    <w:rsid w:val="000944AB"/>
    <w:rsid w:val="000A546A"/>
    <w:rsid w:val="000B53F7"/>
    <w:rsid w:val="000C44B9"/>
    <w:rsid w:val="000D1365"/>
    <w:rsid w:val="000D597A"/>
    <w:rsid w:val="000E1EC6"/>
    <w:rsid w:val="000F6CBD"/>
    <w:rsid w:val="00102E2E"/>
    <w:rsid w:val="00104543"/>
    <w:rsid w:val="001115FE"/>
    <w:rsid w:val="00124066"/>
    <w:rsid w:val="0013546B"/>
    <w:rsid w:val="001808A2"/>
    <w:rsid w:val="00180F95"/>
    <w:rsid w:val="00187FED"/>
    <w:rsid w:val="0019378F"/>
    <w:rsid w:val="001947D9"/>
    <w:rsid w:val="00194FC4"/>
    <w:rsid w:val="001B040F"/>
    <w:rsid w:val="001B76E0"/>
    <w:rsid w:val="001C096A"/>
    <w:rsid w:val="001C12F4"/>
    <w:rsid w:val="001C39AF"/>
    <w:rsid w:val="001D3F7C"/>
    <w:rsid w:val="001E1C67"/>
    <w:rsid w:val="001F008A"/>
    <w:rsid w:val="002165A8"/>
    <w:rsid w:val="00220087"/>
    <w:rsid w:val="00220D61"/>
    <w:rsid w:val="00223DB5"/>
    <w:rsid w:val="00236543"/>
    <w:rsid w:val="00245269"/>
    <w:rsid w:val="00257742"/>
    <w:rsid w:val="00263B67"/>
    <w:rsid w:val="00295E36"/>
    <w:rsid w:val="00297093"/>
    <w:rsid w:val="002A4B6B"/>
    <w:rsid w:val="002B1CFA"/>
    <w:rsid w:val="002B1F91"/>
    <w:rsid w:val="002B6AC5"/>
    <w:rsid w:val="002B6E2D"/>
    <w:rsid w:val="002C3351"/>
    <w:rsid w:val="002E5D62"/>
    <w:rsid w:val="002F1827"/>
    <w:rsid w:val="002F48DC"/>
    <w:rsid w:val="002F6942"/>
    <w:rsid w:val="0030145E"/>
    <w:rsid w:val="00301DC6"/>
    <w:rsid w:val="00327CD4"/>
    <w:rsid w:val="00350B4E"/>
    <w:rsid w:val="00364A02"/>
    <w:rsid w:val="00370A8C"/>
    <w:rsid w:val="0037223F"/>
    <w:rsid w:val="003823D3"/>
    <w:rsid w:val="00394437"/>
    <w:rsid w:val="003A3F95"/>
    <w:rsid w:val="003B656F"/>
    <w:rsid w:val="003C1DBA"/>
    <w:rsid w:val="003D1FD3"/>
    <w:rsid w:val="003E568A"/>
    <w:rsid w:val="003F01D7"/>
    <w:rsid w:val="003F509D"/>
    <w:rsid w:val="00405E59"/>
    <w:rsid w:val="004165E3"/>
    <w:rsid w:val="00423E88"/>
    <w:rsid w:val="004478DB"/>
    <w:rsid w:val="00453A5A"/>
    <w:rsid w:val="00466363"/>
    <w:rsid w:val="00495E68"/>
    <w:rsid w:val="004A1E10"/>
    <w:rsid w:val="004A6D49"/>
    <w:rsid w:val="004A7666"/>
    <w:rsid w:val="004C54C9"/>
    <w:rsid w:val="004D527F"/>
    <w:rsid w:val="004E278B"/>
    <w:rsid w:val="004E453F"/>
    <w:rsid w:val="004F1574"/>
    <w:rsid w:val="00503F54"/>
    <w:rsid w:val="005118DA"/>
    <w:rsid w:val="00516500"/>
    <w:rsid w:val="00521FD8"/>
    <w:rsid w:val="005238D2"/>
    <w:rsid w:val="00524F2E"/>
    <w:rsid w:val="00530236"/>
    <w:rsid w:val="00553223"/>
    <w:rsid w:val="00564960"/>
    <w:rsid w:val="00564A81"/>
    <w:rsid w:val="00584DBC"/>
    <w:rsid w:val="00595B36"/>
    <w:rsid w:val="005B2364"/>
    <w:rsid w:val="005D10D7"/>
    <w:rsid w:val="005D22FB"/>
    <w:rsid w:val="005D499A"/>
    <w:rsid w:val="005E06F3"/>
    <w:rsid w:val="005E1AD3"/>
    <w:rsid w:val="005F29FA"/>
    <w:rsid w:val="00600B1E"/>
    <w:rsid w:val="006014B7"/>
    <w:rsid w:val="00617736"/>
    <w:rsid w:val="00637AEA"/>
    <w:rsid w:val="006421BD"/>
    <w:rsid w:val="00656A56"/>
    <w:rsid w:val="006665AF"/>
    <w:rsid w:val="0067755B"/>
    <w:rsid w:val="00680DE7"/>
    <w:rsid w:val="00692FEB"/>
    <w:rsid w:val="006A04D8"/>
    <w:rsid w:val="006A25F0"/>
    <w:rsid w:val="006C12B7"/>
    <w:rsid w:val="006C2860"/>
    <w:rsid w:val="006C3069"/>
    <w:rsid w:val="006C6DF1"/>
    <w:rsid w:val="006D17A1"/>
    <w:rsid w:val="006D5B88"/>
    <w:rsid w:val="006D79B8"/>
    <w:rsid w:val="006E3C04"/>
    <w:rsid w:val="006E4CFC"/>
    <w:rsid w:val="006F0038"/>
    <w:rsid w:val="006F2B36"/>
    <w:rsid w:val="006F3D62"/>
    <w:rsid w:val="007008EC"/>
    <w:rsid w:val="007131FD"/>
    <w:rsid w:val="00731CD0"/>
    <w:rsid w:val="00740FA1"/>
    <w:rsid w:val="00746276"/>
    <w:rsid w:val="00746FEC"/>
    <w:rsid w:val="00747C3A"/>
    <w:rsid w:val="00761CBA"/>
    <w:rsid w:val="007808F9"/>
    <w:rsid w:val="00785AF3"/>
    <w:rsid w:val="00791775"/>
    <w:rsid w:val="007A0AB0"/>
    <w:rsid w:val="007A2560"/>
    <w:rsid w:val="007B608A"/>
    <w:rsid w:val="007C2087"/>
    <w:rsid w:val="007C2173"/>
    <w:rsid w:val="007E6606"/>
    <w:rsid w:val="007E7F62"/>
    <w:rsid w:val="008001C7"/>
    <w:rsid w:val="0080384C"/>
    <w:rsid w:val="00812453"/>
    <w:rsid w:val="0081534D"/>
    <w:rsid w:val="008159B4"/>
    <w:rsid w:val="008252DD"/>
    <w:rsid w:val="0084455B"/>
    <w:rsid w:val="008546F7"/>
    <w:rsid w:val="008611EB"/>
    <w:rsid w:val="008635C4"/>
    <w:rsid w:val="00866919"/>
    <w:rsid w:val="00890D04"/>
    <w:rsid w:val="008A2954"/>
    <w:rsid w:val="008B630F"/>
    <w:rsid w:val="008C76B1"/>
    <w:rsid w:val="008D13BD"/>
    <w:rsid w:val="008D42A2"/>
    <w:rsid w:val="008D4FBD"/>
    <w:rsid w:val="008D695C"/>
    <w:rsid w:val="008D6F78"/>
    <w:rsid w:val="008E5472"/>
    <w:rsid w:val="008F2704"/>
    <w:rsid w:val="008F45D2"/>
    <w:rsid w:val="00914876"/>
    <w:rsid w:val="00917CE7"/>
    <w:rsid w:val="00922749"/>
    <w:rsid w:val="00932E3D"/>
    <w:rsid w:val="009377AC"/>
    <w:rsid w:val="00940237"/>
    <w:rsid w:val="00940B51"/>
    <w:rsid w:val="00946A45"/>
    <w:rsid w:val="0094782E"/>
    <w:rsid w:val="00957E2A"/>
    <w:rsid w:val="00967779"/>
    <w:rsid w:val="00980282"/>
    <w:rsid w:val="009902D1"/>
    <w:rsid w:val="009B6EA8"/>
    <w:rsid w:val="009C7899"/>
    <w:rsid w:val="009E290D"/>
    <w:rsid w:val="009E3C58"/>
    <w:rsid w:val="009F0A10"/>
    <w:rsid w:val="00A22A02"/>
    <w:rsid w:val="00A30737"/>
    <w:rsid w:val="00A36E0F"/>
    <w:rsid w:val="00A600B8"/>
    <w:rsid w:val="00A6109A"/>
    <w:rsid w:val="00A673D7"/>
    <w:rsid w:val="00A71EC3"/>
    <w:rsid w:val="00A84EA0"/>
    <w:rsid w:val="00A86F0B"/>
    <w:rsid w:val="00AA6642"/>
    <w:rsid w:val="00AB274F"/>
    <w:rsid w:val="00AB406E"/>
    <w:rsid w:val="00AB708C"/>
    <w:rsid w:val="00AC45DC"/>
    <w:rsid w:val="00AD1872"/>
    <w:rsid w:val="00AE04B0"/>
    <w:rsid w:val="00AE181E"/>
    <w:rsid w:val="00AE6D81"/>
    <w:rsid w:val="00AF2303"/>
    <w:rsid w:val="00AF4429"/>
    <w:rsid w:val="00B0751C"/>
    <w:rsid w:val="00B143CD"/>
    <w:rsid w:val="00B34F54"/>
    <w:rsid w:val="00B368E5"/>
    <w:rsid w:val="00B56B76"/>
    <w:rsid w:val="00B77109"/>
    <w:rsid w:val="00BA5AC2"/>
    <w:rsid w:val="00BB02EC"/>
    <w:rsid w:val="00BB653D"/>
    <w:rsid w:val="00BC3874"/>
    <w:rsid w:val="00BC43AC"/>
    <w:rsid w:val="00BD10D5"/>
    <w:rsid w:val="00BE2D83"/>
    <w:rsid w:val="00BF5CEB"/>
    <w:rsid w:val="00C037D9"/>
    <w:rsid w:val="00C04368"/>
    <w:rsid w:val="00C10F3D"/>
    <w:rsid w:val="00C150AD"/>
    <w:rsid w:val="00C24049"/>
    <w:rsid w:val="00C269ED"/>
    <w:rsid w:val="00C31EAA"/>
    <w:rsid w:val="00C33C57"/>
    <w:rsid w:val="00C41278"/>
    <w:rsid w:val="00C41721"/>
    <w:rsid w:val="00C4317B"/>
    <w:rsid w:val="00C4318B"/>
    <w:rsid w:val="00C47D83"/>
    <w:rsid w:val="00C530D4"/>
    <w:rsid w:val="00C53D74"/>
    <w:rsid w:val="00C61911"/>
    <w:rsid w:val="00C72619"/>
    <w:rsid w:val="00C81507"/>
    <w:rsid w:val="00C90536"/>
    <w:rsid w:val="00CC5541"/>
    <w:rsid w:val="00CE04D9"/>
    <w:rsid w:val="00D008D7"/>
    <w:rsid w:val="00D1154B"/>
    <w:rsid w:val="00D15A34"/>
    <w:rsid w:val="00D317D9"/>
    <w:rsid w:val="00D40DFC"/>
    <w:rsid w:val="00D40E8C"/>
    <w:rsid w:val="00D42186"/>
    <w:rsid w:val="00D70765"/>
    <w:rsid w:val="00D71E15"/>
    <w:rsid w:val="00D72746"/>
    <w:rsid w:val="00D925C7"/>
    <w:rsid w:val="00D942EC"/>
    <w:rsid w:val="00DA627D"/>
    <w:rsid w:val="00DA7F73"/>
    <w:rsid w:val="00DB71D8"/>
    <w:rsid w:val="00DE47AE"/>
    <w:rsid w:val="00DE75D9"/>
    <w:rsid w:val="00E10E19"/>
    <w:rsid w:val="00E36664"/>
    <w:rsid w:val="00E64E75"/>
    <w:rsid w:val="00E66112"/>
    <w:rsid w:val="00E70241"/>
    <w:rsid w:val="00E72A7D"/>
    <w:rsid w:val="00E72C22"/>
    <w:rsid w:val="00E75EA0"/>
    <w:rsid w:val="00E95D1D"/>
    <w:rsid w:val="00EA0A58"/>
    <w:rsid w:val="00EA26B0"/>
    <w:rsid w:val="00EA437B"/>
    <w:rsid w:val="00EB4B84"/>
    <w:rsid w:val="00EC53AD"/>
    <w:rsid w:val="00ED5128"/>
    <w:rsid w:val="00EF516E"/>
    <w:rsid w:val="00EF54F6"/>
    <w:rsid w:val="00EF76D8"/>
    <w:rsid w:val="00F0408C"/>
    <w:rsid w:val="00F05DD0"/>
    <w:rsid w:val="00F075BA"/>
    <w:rsid w:val="00F130B0"/>
    <w:rsid w:val="00F24D30"/>
    <w:rsid w:val="00F310F0"/>
    <w:rsid w:val="00F34774"/>
    <w:rsid w:val="00F35542"/>
    <w:rsid w:val="00F4243B"/>
    <w:rsid w:val="00F461EA"/>
    <w:rsid w:val="00F623B7"/>
    <w:rsid w:val="00F62E78"/>
    <w:rsid w:val="00F64D61"/>
    <w:rsid w:val="00F731AD"/>
    <w:rsid w:val="00F8579A"/>
    <w:rsid w:val="00F86134"/>
    <w:rsid w:val="00F976E7"/>
    <w:rsid w:val="00FB4D85"/>
    <w:rsid w:val="00FD0F9D"/>
    <w:rsid w:val="00FD3BF1"/>
    <w:rsid w:val="00FD5659"/>
    <w:rsid w:val="00FE040E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9D59"/>
  <w15:docId w15:val="{2D524F46-715C-433B-A13F-04C69381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FE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1">
    <w:name w:val="heading 1"/>
    <w:basedOn w:val="a"/>
    <w:next w:val="a"/>
    <w:link w:val="10"/>
    <w:qFormat/>
    <w:rsid w:val="00524F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24F2E"/>
    <w:pPr>
      <w:keepNext/>
      <w:spacing w:after="0" w:line="240" w:lineRule="auto"/>
      <w:jc w:val="center"/>
      <w:outlineLvl w:val="1"/>
    </w:pPr>
    <w:rPr>
      <w:rFonts w:ascii="Times/Kazakh" w:hAnsi="Times/Kazakh"/>
      <w:sz w:val="28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24F2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524F2E"/>
    <w:pPr>
      <w:spacing w:before="240" w:after="60" w:line="240" w:lineRule="auto"/>
      <w:outlineLvl w:val="8"/>
    </w:pPr>
    <w:rPr>
      <w:rFonts w:ascii="Cambria" w:hAnsi="Cambr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4F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4F2E"/>
    <w:rPr>
      <w:rFonts w:ascii="Times/Kazakh" w:eastAsia="Times New Roman" w:hAnsi="Times/Kazakh" w:cs="Times New Roman"/>
      <w:kern w:val="0"/>
      <w:sz w:val="28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24F2E"/>
    <w:rPr>
      <w:rFonts w:ascii="Cambria" w:eastAsia="Times New Roman" w:hAnsi="Cambria" w:cs="Times New Roman"/>
      <w:b/>
      <w:bCs/>
      <w:color w:val="4F81BD"/>
      <w:kern w:val="0"/>
    </w:rPr>
  </w:style>
  <w:style w:type="character" w:customStyle="1" w:styleId="90">
    <w:name w:val="Заголовок 9 Знак"/>
    <w:basedOn w:val="a0"/>
    <w:link w:val="9"/>
    <w:semiHidden/>
    <w:rsid w:val="00524F2E"/>
    <w:rPr>
      <w:rFonts w:ascii="Cambria" w:eastAsia="Times New Roman" w:hAnsi="Cambria" w:cs="Times New Roman"/>
      <w:kern w:val="0"/>
      <w:lang w:eastAsia="ru-RU"/>
    </w:rPr>
  </w:style>
  <w:style w:type="numbering" w:customStyle="1" w:styleId="11">
    <w:name w:val="Нет списка1"/>
    <w:next w:val="a2"/>
    <w:semiHidden/>
    <w:rsid w:val="00524F2E"/>
  </w:style>
  <w:style w:type="paragraph" w:styleId="a4">
    <w:name w:val="Body Text Indent"/>
    <w:basedOn w:val="a"/>
    <w:link w:val="a5"/>
    <w:rsid w:val="00524F2E"/>
    <w:pPr>
      <w:spacing w:after="0" w:line="240" w:lineRule="auto"/>
      <w:ind w:firstLine="426"/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12">
    <w:name w:val="1"/>
    <w:basedOn w:val="a"/>
    <w:next w:val="a6"/>
    <w:uiPriority w:val="99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Hyperlink"/>
    <w:uiPriority w:val="99"/>
    <w:unhideWhenUsed/>
    <w:rsid w:val="00524F2E"/>
    <w:rPr>
      <w:color w:val="000080"/>
      <w:u w:val="single"/>
    </w:rPr>
  </w:style>
  <w:style w:type="paragraph" w:customStyle="1" w:styleId="Default">
    <w:name w:val="Default"/>
    <w:rsid w:val="0052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8">
    <w:name w:val="Body Text"/>
    <w:basedOn w:val="a"/>
    <w:link w:val="a9"/>
    <w:rsid w:val="00524F2E"/>
    <w:pPr>
      <w:spacing w:after="120" w:line="240" w:lineRule="auto"/>
    </w:pPr>
    <w:rPr>
      <w:sz w:val="28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pple-converted-space">
    <w:name w:val="apple-converted-space"/>
    <w:rsid w:val="00524F2E"/>
  </w:style>
  <w:style w:type="paragraph" w:customStyle="1" w:styleId="0">
    <w:name w:val="0"/>
    <w:basedOn w:val="a"/>
    <w:uiPriority w:val="99"/>
    <w:rsid w:val="00524F2E"/>
    <w:pPr>
      <w:spacing w:after="0" w:line="240" w:lineRule="auto"/>
      <w:jc w:val="center"/>
    </w:pPr>
    <w:rPr>
      <w:b/>
      <w:w w:val="110"/>
      <w:sz w:val="48"/>
      <w:szCs w:val="48"/>
      <w:lang w:val="ru-RU"/>
    </w:rPr>
  </w:style>
  <w:style w:type="paragraph" w:styleId="aa">
    <w:name w:val="TOC Heading"/>
    <w:basedOn w:val="1"/>
    <w:next w:val="a"/>
    <w:uiPriority w:val="39"/>
    <w:qFormat/>
    <w:rsid w:val="00524F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uthorsname">
    <w:name w:val="authors__name"/>
    <w:basedOn w:val="a0"/>
    <w:rsid w:val="00524F2E"/>
  </w:style>
  <w:style w:type="character" w:customStyle="1" w:styleId="authorscontact">
    <w:name w:val="authors__contact"/>
    <w:basedOn w:val="a0"/>
    <w:rsid w:val="00524F2E"/>
  </w:style>
  <w:style w:type="character" w:customStyle="1" w:styleId="sourcetitle">
    <w:name w:val="sourcetitle"/>
    <w:basedOn w:val="a0"/>
    <w:rsid w:val="00524F2E"/>
  </w:style>
  <w:style w:type="paragraph" w:customStyle="1" w:styleId="frfield">
    <w:name w:val="fr_field"/>
    <w:basedOn w:val="a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rlabel">
    <w:name w:val="fr_label"/>
    <w:basedOn w:val="a0"/>
    <w:rsid w:val="00524F2E"/>
  </w:style>
  <w:style w:type="character" w:customStyle="1" w:styleId="hithilite">
    <w:name w:val="hithilite"/>
    <w:basedOn w:val="a0"/>
    <w:rsid w:val="00524F2E"/>
  </w:style>
  <w:style w:type="character" w:styleId="ab">
    <w:name w:val="Emphasis"/>
    <w:qFormat/>
    <w:rsid w:val="00524F2E"/>
    <w:rPr>
      <w:i/>
      <w:iCs/>
    </w:rPr>
  </w:style>
  <w:style w:type="character" w:customStyle="1" w:styleId="13">
    <w:name w:val="Неразрешенное упоминание1"/>
    <w:uiPriority w:val="99"/>
    <w:semiHidden/>
    <w:unhideWhenUsed/>
    <w:rsid w:val="00524F2E"/>
    <w:rPr>
      <w:color w:val="605E5C"/>
      <w:shd w:val="clear" w:color="auto" w:fill="E1DFDD"/>
    </w:rPr>
  </w:style>
  <w:style w:type="character" w:customStyle="1" w:styleId="ddmpubyr">
    <w:name w:val="ddmpubyr"/>
    <w:basedOn w:val="a0"/>
    <w:rsid w:val="00524F2E"/>
  </w:style>
  <w:style w:type="character" w:customStyle="1" w:styleId="highlight-moduleako5d">
    <w:name w:val="highlight-module__ako5d"/>
    <w:basedOn w:val="a0"/>
    <w:rsid w:val="00524F2E"/>
  </w:style>
  <w:style w:type="paragraph" w:styleId="a6">
    <w:name w:val="Normal (Web)"/>
    <w:basedOn w:val="a"/>
    <w:uiPriority w:val="99"/>
    <w:semiHidden/>
    <w:unhideWhenUsed/>
    <w:rsid w:val="00524F2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0F3D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ae">
    <w:name w:val="Unresolved Mention"/>
    <w:basedOn w:val="a0"/>
    <w:uiPriority w:val="99"/>
    <w:semiHidden/>
    <w:unhideWhenUsed/>
    <w:rsid w:val="0018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765-3386" TargetMode="External"/><Relationship Id="rId13" Type="http://schemas.openxmlformats.org/officeDocument/2006/relationships/hyperlink" Target="https://doi.org/10.3390/ijms252011130" TargetMode="External"/><Relationship Id="rId18" Type="http://schemas.openxmlformats.org/officeDocument/2006/relationships/hyperlink" Target="https://doi.org/10.3390/ijms2322143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oi.org/10.54910/sabrao2025.57.6.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90/ijms232314902" TargetMode="External"/><Relationship Id="rId17" Type="http://schemas.openxmlformats.org/officeDocument/2006/relationships/hyperlink" Target="https://doi.org/10.3390/molecules301429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antiox14070834" TargetMode="External"/><Relationship Id="rId20" Type="http://schemas.openxmlformats.org/officeDocument/2006/relationships/hyperlink" Target="https://doi.org/10.55214/25768484.v9i5.694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gels10110682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3390/ijms260312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390/ijms252011158" TargetMode="External"/><Relationship Id="rId19" Type="http://schemas.openxmlformats.org/officeDocument/2006/relationships/hyperlink" Target="https://doi.org/10.1134/S000635091905006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3390/ijms25126724" TargetMode="External"/><Relationship Id="rId14" Type="http://schemas.openxmlformats.org/officeDocument/2006/relationships/hyperlink" Target="https://doi.org/10.3390/molecules292355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AD2D7ABEA806458B7641E11680D3D7" ma:contentTypeVersion="5" ma:contentTypeDescription="Создание документа." ma:contentTypeScope="" ma:versionID="dbdc7a3ddd36b0d561a855f19f2903f2">
  <xsd:schema xmlns:xsd="http://www.w3.org/2001/XMLSchema" xmlns:xs="http://www.w3.org/2001/XMLSchema" xmlns:p="http://schemas.microsoft.com/office/2006/metadata/properties" xmlns:ns3="7ca363b7-e0c4-437c-a6d6-2999a65549d1" targetNamespace="http://schemas.microsoft.com/office/2006/metadata/properties" ma:root="true" ma:fieldsID="ce7b0b69d6e5995ee5a1882dc488d778" ns3:_="">
    <xsd:import namespace="7ca363b7-e0c4-437c-a6d6-2999a65549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363b7-e0c4-437c-a6d6-2999a65549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a363b7-e0c4-437c-a6d6-2999a65549d1" xsi:nil="true"/>
  </documentManagement>
</p:properties>
</file>

<file path=customXml/itemProps1.xml><?xml version="1.0" encoding="utf-8"?>
<ds:datastoreItem xmlns:ds="http://schemas.openxmlformats.org/officeDocument/2006/customXml" ds:itemID="{953FE1D7-391C-49E1-BFF2-70105291F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BE82A-80D3-4697-99A3-8D28066F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363b7-e0c4-437c-a6d6-2999a6554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1F06F-5936-4316-A8D5-6698D180624B}">
  <ds:schemaRefs>
    <ds:schemaRef ds:uri="http://schemas.microsoft.com/office/2006/metadata/properties"/>
    <ds:schemaRef ds:uri="http://schemas.microsoft.com/office/infopath/2007/PartnerControls"/>
    <ds:schemaRef ds:uri="7ca363b7-e0c4-437c-a6d6-2999a6554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10</Pages>
  <Words>2138</Words>
  <Characters>14553</Characters>
  <Application>Microsoft Office Word</Application>
  <DocSecurity>0</DocSecurity>
  <Lines>1202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Appazov Nurbol</cp:lastModifiedBy>
  <cp:revision>28</cp:revision>
  <cp:lastPrinted>2026-03-10T16:58:00Z</cp:lastPrinted>
  <dcterms:created xsi:type="dcterms:W3CDTF">2024-06-05T07:16:00Z</dcterms:created>
  <dcterms:modified xsi:type="dcterms:W3CDTF">2026-03-11T07:58:00Z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2025-08-26T10:40:52Z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9ada5610-ffb4-44b4-84f4-eb66d6aa4d73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0x01010041AD2D7ABEA806458B7641E11680D3D7</vt:lpwstr>
  </property>
</Properties>
</file>