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81" w:rsidRPr="00F458CB" w:rsidRDefault="00C977E4" w:rsidP="000F56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к Правилам присвоения</w:t>
      </w: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ученых званий (ассоциированный</w:t>
      </w: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профессор (доцент), профессор)</w:t>
      </w:r>
    </w:p>
    <w:p w:rsidR="00C977E4" w:rsidRPr="00F458CB" w:rsidRDefault="00C977E4" w:rsidP="000F56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977E4" w:rsidRPr="00F458CB" w:rsidRDefault="00C977E4" w:rsidP="0020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z59"/>
      <w:r w:rsidRPr="00F45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Справка</w:t>
      </w:r>
      <w:bookmarkEnd w:id="0"/>
    </w:p>
    <w:p w:rsidR="00A559D1" w:rsidRDefault="00204377" w:rsidP="00A559D1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 соискателе ученого </w:t>
      </w:r>
      <w:r w:rsidR="00C977E4"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звания</w:t>
      </w:r>
      <w:r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профессора</w:t>
      </w:r>
      <w:r w:rsidR="00C977E4" w:rsidRPr="00F458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977E4"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специальности </w:t>
      </w:r>
      <w:bookmarkStart w:id="1" w:name="_Hlk168479953"/>
    </w:p>
    <w:bookmarkEnd w:id="1"/>
    <w:p w:rsidR="00FD115D" w:rsidRPr="00746D94" w:rsidRDefault="00FD115D" w:rsidP="00FD11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95820" w:rsidRPr="0009582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20100 Гражданский и транспортный инжиниринг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723E2E" w:rsidRPr="00723E2E" w:rsidRDefault="00723E2E" w:rsidP="00723E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3E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(шифр и наименование специальности)</w:t>
      </w:r>
    </w:p>
    <w:p w:rsidR="00723E2E" w:rsidRPr="00A250FF" w:rsidRDefault="00723E2E" w:rsidP="00A250FF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9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2835"/>
        <w:gridCol w:w="6588"/>
      </w:tblGrid>
      <w:tr w:rsidR="005A5028" w:rsidRPr="00F458CB" w:rsidTr="00CB5B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6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1F1904" w:rsidP="00944CAC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Удербаев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Сейтканович</w:t>
            </w:r>
            <w:proofErr w:type="spellEnd"/>
          </w:p>
        </w:tc>
      </w:tr>
      <w:tr w:rsidR="005A5028" w:rsidRPr="00EF6A0C" w:rsidTr="00CB5B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Ученая (академическая) степень, дата присуждения</w:t>
            </w:r>
          </w:p>
        </w:tc>
        <w:tc>
          <w:tcPr>
            <w:tcW w:w="6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15D" w:rsidRPr="00FD115D" w:rsidRDefault="00FD115D" w:rsidP="00756EE2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Доктор технических наук </w:t>
            </w:r>
          </w:p>
          <w:p w:rsidR="00FD115D" w:rsidRDefault="00FD115D" w:rsidP="00756EE2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(05.23.05-Строительные материалы и изделия)</w:t>
            </w:r>
          </w:p>
          <w:p w:rsidR="00C977E4" w:rsidRDefault="00FD115D" w:rsidP="00756EE2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ата присуждения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2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02FD" w:rsidRPr="00E2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 мая</w:t>
            </w:r>
            <w:r w:rsidR="00756EE2" w:rsidRPr="00E2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8902FD" w:rsidRPr="00E2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011</w:t>
            </w:r>
            <w:r w:rsidR="00756EE2" w:rsidRPr="00E2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(протокол №</w:t>
            </w:r>
            <w:r w:rsidR="008902FD" w:rsidRPr="00E2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56EE2" w:rsidRPr="00E2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104F83" w:rsidRPr="00E2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04F83" w:rsidRPr="00F458CB" w:rsidRDefault="00104F83" w:rsidP="00756EE2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A5028" w:rsidRPr="00EF6A0C" w:rsidTr="00CB5B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D115D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D115D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Ученое</w:t>
            </w:r>
            <w:r w:rsidR="00D6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D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звание, дата</w:t>
            </w:r>
            <w:r w:rsidR="00104F83" w:rsidRPr="00FD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присуждения</w:t>
            </w:r>
          </w:p>
        </w:tc>
        <w:tc>
          <w:tcPr>
            <w:tcW w:w="6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15D" w:rsidRPr="00FD115D" w:rsidRDefault="00C977E4" w:rsidP="00FD115D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="00FD115D" w:rsidRPr="00FD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Доцент</w:t>
            </w:r>
          </w:p>
          <w:p w:rsidR="00FD115D" w:rsidRDefault="00FD115D" w:rsidP="00FD115D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 «Строительство»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977E4" w:rsidRPr="00F458CB" w:rsidRDefault="00FD115D" w:rsidP="00FD115D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ата присуждения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2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24D97" w:rsidRPr="00E2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декабря 2008 г. (протокол №13). </w:t>
            </w:r>
          </w:p>
        </w:tc>
      </w:tr>
      <w:tr w:rsidR="005A5028" w:rsidRPr="00F458CB" w:rsidTr="00CB5B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Почетное</w:t>
            </w:r>
            <w:proofErr w:type="spellEnd"/>
            <w:r w:rsidR="00D6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</w:t>
            </w:r>
            <w:proofErr w:type="spellEnd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="00104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6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04377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5028" w:rsidRPr="006530E7" w:rsidTr="00CB5B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6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Default="006530E7" w:rsidP="006530E7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Исполняющий обязанности профессора кафедры «Архитектура и строительное производство»</w:t>
            </w:r>
            <w:r w:rsidR="000E66B8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Кызылординского университета им. </w:t>
            </w:r>
            <w:proofErr w:type="spellStart"/>
            <w:r w:rsidR="000E66B8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Коркыт</w:t>
            </w:r>
            <w:proofErr w:type="spellEnd"/>
            <w:r w:rsidR="00D6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E66B8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Ата</w:t>
            </w:r>
            <w:proofErr w:type="spellEnd"/>
            <w:r w:rsidR="000E66B8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E66B8" w:rsidRPr="00653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Pr="00653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698</w:t>
            </w:r>
            <w:r w:rsidR="000E66B8" w:rsidRPr="00653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-лс от </w:t>
            </w:r>
            <w:r w:rsidRPr="00653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12.09.2022</w:t>
            </w:r>
            <w:r w:rsidR="000E66B8" w:rsidRPr="00653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530E7" w:rsidRPr="00F458CB" w:rsidRDefault="007C6BD3" w:rsidP="007C6BD3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53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сполняющий обязанности профессора ОП «Архитектура и строительное производство»</w:t>
            </w:r>
            <w:r w:rsidR="006530E7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Кызылординского университета им. </w:t>
            </w:r>
            <w:proofErr w:type="spellStart"/>
            <w:r w:rsidR="006530E7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Коркыт</w:t>
            </w:r>
            <w:proofErr w:type="spellEnd"/>
            <w:r w:rsidR="00653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530E7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Ата</w:t>
            </w:r>
            <w:proofErr w:type="spellEnd"/>
            <w:r w:rsidR="006530E7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530E7" w:rsidRPr="00653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653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637</w:t>
            </w:r>
            <w:r w:rsidR="006530E7" w:rsidRPr="00653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-лс от 1</w:t>
            </w:r>
            <w:r w:rsidR="00653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3.09.2023</w:t>
            </w:r>
            <w:r w:rsidR="006530E7" w:rsidRPr="00653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  <w:tr w:rsidR="005A5028" w:rsidRPr="00F458CB" w:rsidTr="00CB5B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6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8902FD" w:rsidP="006530E7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B6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7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53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="00F458CB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научно-педагогической деятельности</w:t>
            </w:r>
          </w:p>
        </w:tc>
      </w:tr>
      <w:tr w:rsidR="005A5028" w:rsidRPr="00B442D5" w:rsidTr="00CB5B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6530E7" w:rsidRDefault="006530E7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0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15D" w:rsidRPr="004C564F" w:rsidRDefault="00FD115D" w:rsidP="00FD115D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5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Всего </w:t>
            </w:r>
            <w:r w:rsidRPr="004C5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EF6A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  <w:r w:rsidRPr="004C5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</w:p>
          <w:p w:rsidR="004C564F" w:rsidRPr="004C564F" w:rsidRDefault="004C564F" w:rsidP="004C564F">
            <w:pPr>
              <w:spacing w:after="0" w:line="240" w:lineRule="auto"/>
              <w:ind w:left="14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-Статьи в изданиях</w:t>
            </w:r>
            <w:r w:rsidRPr="004C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4C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рекомендованных </w:t>
            </w:r>
            <w:r w:rsidRPr="004C56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КОКСНВО </w:t>
            </w:r>
          </w:p>
          <w:p w:rsidR="004C564F" w:rsidRPr="004C564F" w:rsidRDefault="004C564F" w:rsidP="004C564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C56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МНВО РК</w:t>
            </w:r>
            <w:r w:rsidRPr="004C5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–</w:t>
            </w:r>
            <w:r w:rsidR="00265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30</w:t>
            </w:r>
            <w:r w:rsidRPr="004C56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;</w:t>
            </w:r>
          </w:p>
          <w:p w:rsidR="004C564F" w:rsidRPr="004C564F" w:rsidRDefault="004C564F" w:rsidP="004C564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C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-Патент на изобретение – </w:t>
            </w:r>
            <w:r w:rsidRPr="004C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19;</w:t>
            </w:r>
          </w:p>
          <w:p w:rsidR="004C564F" w:rsidRPr="004C564F" w:rsidRDefault="004C564F" w:rsidP="004C564F">
            <w:pPr>
              <w:spacing w:after="0" w:line="240" w:lineRule="auto"/>
              <w:ind w:left="1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C564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-Статьи, которые учитываются как в изданиях, рекомендованных уполномоченным органом – </w:t>
            </w:r>
            <w:r w:rsidR="00EF6A0C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  <w:r w:rsidR="00EF6A0C" w:rsidRPr="00EF6A0C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  <w:r w:rsidRPr="004C56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;</w:t>
            </w:r>
          </w:p>
          <w:p w:rsidR="004C564F" w:rsidRPr="004C564F" w:rsidRDefault="004C564F" w:rsidP="004C564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F6A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-Статьи в</w:t>
            </w:r>
            <w:r w:rsidRPr="00EF6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прочих зарубежных и республиканских научных изданиях – </w:t>
            </w:r>
            <w:r w:rsidR="00EF6A0C" w:rsidRPr="00EF6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29</w:t>
            </w:r>
            <w:r w:rsidRPr="00EF6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  <w:p w:rsidR="00FD115D" w:rsidRPr="004C564F" w:rsidRDefault="00FD115D" w:rsidP="00FD115D">
            <w:pPr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64F">
              <w:rPr>
                <w:rFonts w:ascii="Times New Roman" w:hAnsi="Times New Roman" w:cs="Times New Roman"/>
                <w:lang w:val="kk-KZ"/>
              </w:rPr>
              <w:t>в научных журналах, входящих в базы компании Clarivate Analytics (Кларивэйт Аналитикс) (Web of Science Core Collection, Clarivate Analytics (Вэб оф Сайнс Кор Коллекшн, Кларивэйт Аналитикс)), Scopus (Скопус) или JSTOR (ДЖЕЙСТОР) –</w:t>
            </w:r>
            <w:r w:rsidRPr="004C56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2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4C56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F61FA" w:rsidRPr="004C564F" w:rsidRDefault="004C564F" w:rsidP="004C564F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4C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Хирша</w:t>
            </w:r>
            <w:r w:rsidRPr="004C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56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 базе Web of Science – </w:t>
            </w:r>
            <w:r w:rsidRPr="004C564F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h</w:t>
            </w:r>
            <w:r w:rsidRPr="004C56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-1, Scopus – </w:t>
            </w:r>
            <w:r w:rsidRPr="004C564F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h</w:t>
            </w:r>
            <w:r w:rsidRPr="004C564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26554F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5A5028" w:rsidRPr="00F458CB" w:rsidTr="00CB5B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5C9" w:rsidRPr="00F458CB" w:rsidRDefault="00C977E4" w:rsidP="00C2332F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Количество, изданных за последние 5 лет монографий, учебников, единолично написанных </w:t>
            </w: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 (учебно-методическое) пособий</w:t>
            </w:r>
          </w:p>
        </w:tc>
        <w:tc>
          <w:tcPr>
            <w:tcW w:w="6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104F83" w:rsidP="004C564F">
            <w:pPr>
              <w:spacing w:after="0" w:line="240" w:lineRule="auto"/>
              <w:ind w:left="58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Монографи</w:t>
            </w:r>
            <w:r w:rsidR="00D6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6EE2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(</w:t>
            </w:r>
            <w:r w:rsidR="00756EE2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единоличн</w:t>
            </w:r>
            <w:r w:rsid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ый)</w:t>
            </w:r>
          </w:p>
          <w:p w:rsidR="00C977E4" w:rsidRPr="00F458CB" w:rsidRDefault="00C977E4" w:rsidP="00FF7ACA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A5028" w:rsidRPr="00EF6A0C" w:rsidTr="00CB5B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6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C84" w:rsidRPr="00D90C1D" w:rsidRDefault="00C458F8" w:rsidP="003B15E6">
            <w:pPr>
              <w:spacing w:after="0" w:line="240" w:lineRule="auto"/>
              <w:ind w:right="9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222C84" w:rsidRPr="00D9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ащитивш</w:t>
            </w:r>
            <w:r w:rsidRPr="00D9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ий диссертацию</w:t>
            </w:r>
            <w:r w:rsidR="00C977E4" w:rsidRPr="00D9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9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5A5028" w:rsidRPr="00D9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 руководством на соискание ученой степени </w:t>
            </w:r>
            <w:r w:rsidR="00E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PhD</w:t>
            </w:r>
            <w:r w:rsidR="005A5028" w:rsidRPr="00D9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 w:rsidR="00E734BE" w:rsidRPr="00E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A5028" w:rsidRPr="00D9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977E4" w:rsidRPr="007106BA" w:rsidRDefault="006530E7" w:rsidP="00CB5BB5">
            <w:pPr>
              <w:pStyle w:val="1"/>
              <w:widowControl/>
              <w:numPr>
                <w:ilvl w:val="0"/>
                <w:numId w:val="3"/>
              </w:numPr>
              <w:spacing w:line="264" w:lineRule="auto"/>
              <w:ind w:right="18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106BA">
              <w:rPr>
                <w:color w:val="000000"/>
                <w:sz w:val="24"/>
                <w:szCs w:val="24"/>
              </w:rPr>
              <w:t>Еримбетов</w:t>
            </w:r>
            <w:proofErr w:type="spellEnd"/>
            <w:r w:rsidRPr="007106BA">
              <w:rPr>
                <w:color w:val="000000"/>
                <w:sz w:val="24"/>
                <w:szCs w:val="24"/>
              </w:rPr>
              <w:t xml:space="preserve"> К.А</w:t>
            </w:r>
            <w:r w:rsidR="005A5028" w:rsidRPr="007106BA">
              <w:rPr>
                <w:color w:val="000000"/>
                <w:sz w:val="24"/>
                <w:szCs w:val="24"/>
              </w:rPr>
              <w:t>.</w:t>
            </w:r>
            <w:r w:rsidR="00222C84" w:rsidRPr="007106BA">
              <w:rPr>
                <w:color w:val="000000"/>
                <w:sz w:val="24"/>
                <w:szCs w:val="24"/>
              </w:rPr>
              <w:t>-20</w:t>
            </w:r>
            <w:r w:rsidR="00FD115D" w:rsidRPr="007106BA">
              <w:rPr>
                <w:color w:val="000000"/>
                <w:sz w:val="24"/>
                <w:szCs w:val="24"/>
              </w:rPr>
              <w:t>21</w:t>
            </w:r>
            <w:r w:rsidR="00222C84" w:rsidRPr="007106BA">
              <w:rPr>
                <w:color w:val="000000"/>
                <w:sz w:val="24"/>
                <w:szCs w:val="24"/>
              </w:rPr>
              <w:t xml:space="preserve">г. в </w:t>
            </w:r>
            <w:r w:rsidR="00FD115D" w:rsidRPr="007106BA">
              <w:rPr>
                <w:color w:val="000000"/>
                <w:sz w:val="24"/>
                <w:szCs w:val="24"/>
              </w:rPr>
              <w:t>ДС по присуждению степеней доктора философии (PhD), доктора по профилю по направлению 8D073</w:t>
            </w:r>
            <w:r w:rsidR="007106BA">
              <w:rPr>
                <w:color w:val="000000"/>
                <w:sz w:val="24"/>
                <w:szCs w:val="24"/>
              </w:rPr>
              <w:t xml:space="preserve"> – Архитектура и строительство </w:t>
            </w:r>
            <w:r w:rsidR="00FD115D" w:rsidRPr="007106BA">
              <w:rPr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="00FD115D" w:rsidRPr="007106BA">
              <w:rPr>
                <w:color w:val="000000"/>
                <w:sz w:val="24"/>
                <w:szCs w:val="24"/>
              </w:rPr>
              <w:t>Кызылординском</w:t>
            </w:r>
            <w:proofErr w:type="spellEnd"/>
            <w:r w:rsidR="00FD115D" w:rsidRPr="007106BA">
              <w:rPr>
                <w:color w:val="000000"/>
                <w:sz w:val="24"/>
                <w:szCs w:val="24"/>
              </w:rPr>
              <w:t xml:space="preserve"> университете имени </w:t>
            </w:r>
            <w:proofErr w:type="spellStart"/>
            <w:r w:rsidR="00FD115D" w:rsidRPr="007106BA">
              <w:rPr>
                <w:color w:val="000000"/>
                <w:sz w:val="24"/>
                <w:szCs w:val="24"/>
              </w:rPr>
              <w:t>Коркыт</w:t>
            </w:r>
            <w:proofErr w:type="spellEnd"/>
            <w:r w:rsidR="00FD115D" w:rsidRPr="007106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15D" w:rsidRPr="007106BA">
              <w:rPr>
                <w:color w:val="000000"/>
                <w:sz w:val="24"/>
                <w:szCs w:val="24"/>
              </w:rPr>
              <w:t>Ата</w:t>
            </w:r>
            <w:proofErr w:type="spellEnd"/>
            <w:r w:rsidR="008E2A47" w:rsidRPr="007106BA">
              <w:rPr>
                <w:color w:val="000000"/>
                <w:sz w:val="24"/>
                <w:szCs w:val="24"/>
              </w:rPr>
              <w:t>. Тема</w:t>
            </w:r>
            <w:r w:rsidR="008E2A47" w:rsidRPr="007106BA">
              <w:rPr>
                <w:sz w:val="24"/>
                <w:szCs w:val="24"/>
              </w:rPr>
              <w:t xml:space="preserve">: </w:t>
            </w:r>
            <w:r w:rsidR="00CB5BB5" w:rsidRPr="00CB5BB5">
              <w:rPr>
                <w:color w:val="000000"/>
                <w:sz w:val="24"/>
                <w:szCs w:val="24"/>
              </w:rPr>
              <w:t>«</w:t>
            </w:r>
            <w:proofErr w:type="spellStart"/>
            <w:r w:rsidR="00CB5BB5" w:rsidRPr="00CB5BB5">
              <w:rPr>
                <w:color w:val="000000"/>
                <w:sz w:val="24"/>
                <w:szCs w:val="24"/>
              </w:rPr>
              <w:t>Жол</w:t>
            </w:r>
            <w:proofErr w:type="spellEnd"/>
            <w:r w:rsidR="00CB5BB5" w:rsidRPr="00CB5BB5">
              <w:rPr>
                <w:color w:val="000000"/>
                <w:sz w:val="24"/>
                <w:szCs w:val="24"/>
              </w:rPr>
              <w:t xml:space="preserve"> құрылысында </w:t>
            </w:r>
            <w:proofErr w:type="spellStart"/>
            <w:r w:rsidR="00CB5BB5" w:rsidRPr="00CB5BB5">
              <w:rPr>
                <w:color w:val="000000"/>
                <w:sz w:val="24"/>
                <w:szCs w:val="24"/>
              </w:rPr>
              <w:t>асфальтты</w:t>
            </w:r>
            <w:proofErr w:type="spellEnd"/>
            <w:r w:rsidR="00CB5BB5" w:rsidRPr="00CB5BB5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CB5BB5" w:rsidRPr="00CB5BB5">
              <w:rPr>
                <w:color w:val="000000"/>
                <w:sz w:val="24"/>
                <w:szCs w:val="24"/>
              </w:rPr>
              <w:t>парафинді</w:t>
            </w:r>
            <w:proofErr w:type="spellEnd"/>
            <w:r w:rsidR="00CB5BB5" w:rsidRPr="00CB5BB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5BB5" w:rsidRPr="00CB5BB5">
              <w:rPr>
                <w:color w:val="000000"/>
                <w:sz w:val="24"/>
                <w:szCs w:val="24"/>
              </w:rPr>
              <w:t>шайыр</w:t>
            </w:r>
            <w:proofErr w:type="spellEnd"/>
            <w:r w:rsidR="00CB5BB5" w:rsidRPr="00CB5BB5">
              <w:rPr>
                <w:color w:val="000000"/>
                <w:sz w:val="24"/>
                <w:szCs w:val="24"/>
              </w:rPr>
              <w:t xml:space="preserve"> қалдықтары және </w:t>
            </w:r>
            <w:proofErr w:type="spellStart"/>
            <w:r w:rsidR="00CB5BB5" w:rsidRPr="00CB5BB5">
              <w:rPr>
                <w:color w:val="000000"/>
                <w:sz w:val="24"/>
                <w:szCs w:val="24"/>
              </w:rPr>
              <w:t>жылу</w:t>
            </w:r>
            <w:proofErr w:type="spellEnd"/>
            <w:r w:rsidR="00CB5BB5" w:rsidRPr="00CB5BB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5BB5" w:rsidRPr="00CB5BB5">
              <w:rPr>
                <w:color w:val="000000"/>
                <w:sz w:val="24"/>
                <w:szCs w:val="24"/>
              </w:rPr>
              <w:t>электр</w:t>
            </w:r>
            <w:proofErr w:type="spellEnd"/>
            <w:r w:rsidR="00CB5BB5" w:rsidRPr="00CB5BB5">
              <w:rPr>
                <w:color w:val="000000"/>
                <w:sz w:val="24"/>
                <w:szCs w:val="24"/>
              </w:rPr>
              <w:t xml:space="preserve"> орталығының күлдері </w:t>
            </w:r>
            <w:proofErr w:type="spellStart"/>
            <w:r w:rsidR="00CB5BB5" w:rsidRPr="00CB5BB5">
              <w:rPr>
                <w:color w:val="000000"/>
                <w:sz w:val="24"/>
                <w:szCs w:val="24"/>
              </w:rPr>
              <w:t>негізінде</w:t>
            </w:r>
            <w:proofErr w:type="spellEnd"/>
            <w:r w:rsidR="00CB5BB5" w:rsidRPr="00CB5BB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5BB5" w:rsidRPr="00CB5BB5">
              <w:rPr>
                <w:color w:val="000000"/>
                <w:sz w:val="24"/>
                <w:szCs w:val="24"/>
              </w:rPr>
              <w:t>асфальттыбетонды</w:t>
            </w:r>
            <w:proofErr w:type="spellEnd"/>
            <w:r w:rsidR="00CB5BB5" w:rsidRPr="00CB5BB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5BB5" w:rsidRPr="00CB5BB5">
              <w:rPr>
                <w:color w:val="000000"/>
                <w:sz w:val="24"/>
                <w:szCs w:val="24"/>
              </w:rPr>
              <w:t>пайдалану</w:t>
            </w:r>
            <w:proofErr w:type="spellEnd"/>
            <w:r w:rsidR="00FD115D" w:rsidRPr="007106BA">
              <w:rPr>
                <w:color w:val="000000"/>
                <w:sz w:val="24"/>
                <w:szCs w:val="24"/>
              </w:rPr>
              <w:t>» по специальности 6D072900 - «Строительство»</w:t>
            </w:r>
            <w:r w:rsidR="005A5028" w:rsidRPr="007106BA">
              <w:rPr>
                <w:color w:val="000000"/>
                <w:sz w:val="24"/>
                <w:szCs w:val="24"/>
              </w:rPr>
              <w:t>)</w:t>
            </w:r>
            <w:r w:rsidR="00FD115D" w:rsidRPr="007106BA">
              <w:rPr>
                <w:color w:val="000000"/>
                <w:sz w:val="24"/>
                <w:szCs w:val="24"/>
              </w:rPr>
              <w:t>;</w:t>
            </w:r>
          </w:p>
          <w:p w:rsidR="00FD115D" w:rsidRPr="00C2332F" w:rsidRDefault="00CB5BB5" w:rsidP="00FD115D">
            <w:pPr>
              <w:pStyle w:val="1"/>
              <w:widowControl/>
              <w:numPr>
                <w:ilvl w:val="0"/>
                <w:numId w:val="3"/>
              </w:numPr>
              <w:spacing w:line="264" w:lineRule="auto"/>
              <w:ind w:right="18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B5BB5">
              <w:rPr>
                <w:sz w:val="24"/>
                <w:szCs w:val="24"/>
              </w:rPr>
              <w:t>Жакыпова</w:t>
            </w:r>
            <w:proofErr w:type="spellEnd"/>
            <w:r w:rsidRPr="00CB5BB5">
              <w:rPr>
                <w:sz w:val="24"/>
                <w:szCs w:val="24"/>
              </w:rPr>
              <w:t xml:space="preserve"> Г.Ж.</w:t>
            </w:r>
            <w:r>
              <w:rPr>
                <w:color w:val="000000"/>
                <w:sz w:val="24"/>
                <w:szCs w:val="24"/>
              </w:rPr>
              <w:t xml:space="preserve"> -2024г.</w:t>
            </w:r>
            <w:r w:rsidRPr="00CB5BB5">
              <w:rPr>
                <w:color w:val="000000"/>
                <w:sz w:val="24"/>
                <w:szCs w:val="24"/>
              </w:rPr>
              <w:t xml:space="preserve"> </w:t>
            </w:r>
            <w:r w:rsidRPr="007106BA">
              <w:rPr>
                <w:color w:val="000000"/>
                <w:sz w:val="24"/>
                <w:szCs w:val="24"/>
              </w:rPr>
              <w:t>в ДС по присуждению степеней доктора философии (PhD), доктора по профилю по направлению 8D073</w:t>
            </w:r>
            <w:r>
              <w:rPr>
                <w:color w:val="000000"/>
                <w:sz w:val="24"/>
                <w:szCs w:val="24"/>
              </w:rPr>
              <w:t xml:space="preserve"> – Архитектура и строительство </w:t>
            </w:r>
            <w:r w:rsidRPr="007106BA">
              <w:rPr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7106BA">
              <w:rPr>
                <w:color w:val="000000"/>
                <w:sz w:val="24"/>
                <w:szCs w:val="24"/>
              </w:rPr>
              <w:t>Кызылординском</w:t>
            </w:r>
            <w:proofErr w:type="spellEnd"/>
            <w:r w:rsidRPr="007106BA">
              <w:rPr>
                <w:color w:val="000000"/>
                <w:sz w:val="24"/>
                <w:szCs w:val="24"/>
              </w:rPr>
              <w:t xml:space="preserve"> университете имени </w:t>
            </w:r>
            <w:proofErr w:type="spellStart"/>
            <w:r w:rsidRPr="007106BA">
              <w:rPr>
                <w:color w:val="000000"/>
                <w:sz w:val="24"/>
                <w:szCs w:val="24"/>
              </w:rPr>
              <w:t>Коркыт</w:t>
            </w:r>
            <w:proofErr w:type="spellEnd"/>
            <w:r w:rsidRPr="007106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6BA">
              <w:rPr>
                <w:color w:val="000000"/>
                <w:sz w:val="24"/>
                <w:szCs w:val="24"/>
              </w:rPr>
              <w:t>Ата</w:t>
            </w:r>
            <w:proofErr w:type="spellEnd"/>
            <w:r w:rsidRPr="007106BA">
              <w:rPr>
                <w:color w:val="000000"/>
                <w:sz w:val="24"/>
                <w:szCs w:val="24"/>
              </w:rPr>
              <w:t>. Тема</w:t>
            </w:r>
            <w:r w:rsidRPr="00CB5BB5">
              <w:rPr>
                <w:color w:val="000000"/>
                <w:sz w:val="24"/>
                <w:szCs w:val="24"/>
              </w:rPr>
              <w:t>: «</w:t>
            </w:r>
            <w:proofErr w:type="spellStart"/>
            <w:r w:rsidRPr="00CB5BB5">
              <w:rPr>
                <w:color w:val="000000"/>
                <w:sz w:val="24"/>
                <w:szCs w:val="24"/>
              </w:rPr>
              <w:t>Жергілікті</w:t>
            </w:r>
            <w:proofErr w:type="spellEnd"/>
            <w:r w:rsidRPr="00CB5BB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5BB5">
              <w:rPr>
                <w:color w:val="000000"/>
                <w:sz w:val="24"/>
                <w:szCs w:val="24"/>
              </w:rPr>
              <w:t>шикізат</w:t>
            </w:r>
            <w:proofErr w:type="spellEnd"/>
            <w:r w:rsidRPr="00CB5BB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5BB5">
              <w:rPr>
                <w:color w:val="000000"/>
                <w:sz w:val="24"/>
                <w:szCs w:val="24"/>
              </w:rPr>
              <w:t>ресурстары</w:t>
            </w:r>
            <w:proofErr w:type="spellEnd"/>
            <w:r w:rsidRPr="00CB5BB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5BB5">
              <w:rPr>
                <w:color w:val="000000"/>
                <w:sz w:val="24"/>
                <w:szCs w:val="24"/>
              </w:rPr>
              <w:t>негізінде</w:t>
            </w:r>
            <w:proofErr w:type="spellEnd"/>
            <w:r w:rsidRPr="00CB5BB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5BB5">
              <w:rPr>
                <w:color w:val="000000"/>
                <w:sz w:val="24"/>
                <w:szCs w:val="24"/>
              </w:rPr>
              <w:t>майда</w:t>
            </w:r>
            <w:proofErr w:type="spellEnd"/>
            <w:r w:rsidRPr="00CB5BB5">
              <w:rPr>
                <w:color w:val="000000"/>
                <w:sz w:val="24"/>
                <w:szCs w:val="24"/>
              </w:rPr>
              <w:t xml:space="preserve"> түйіршікті </w:t>
            </w:r>
            <w:proofErr w:type="spellStart"/>
            <w:r w:rsidRPr="00CB5BB5">
              <w:rPr>
                <w:color w:val="000000"/>
                <w:sz w:val="24"/>
                <w:szCs w:val="24"/>
              </w:rPr>
              <w:t>бетоннан</w:t>
            </w:r>
            <w:proofErr w:type="spellEnd"/>
            <w:r w:rsidRPr="00CB5BB5">
              <w:rPr>
                <w:color w:val="000000"/>
                <w:sz w:val="24"/>
                <w:szCs w:val="24"/>
              </w:rPr>
              <w:t xml:space="preserve"> төсеніш тақтайшаларын өндіру </w:t>
            </w:r>
            <w:proofErr w:type="spellStart"/>
            <w:r w:rsidRPr="00CB5BB5">
              <w:rPr>
                <w:color w:val="000000"/>
                <w:sz w:val="24"/>
                <w:szCs w:val="24"/>
              </w:rPr>
              <w:t>технологиясы</w:t>
            </w:r>
            <w:proofErr w:type="spellEnd"/>
            <w:r w:rsidRPr="00CB5BB5">
              <w:rPr>
                <w:color w:val="000000"/>
                <w:sz w:val="24"/>
                <w:szCs w:val="24"/>
              </w:rPr>
              <w:t>» по образовательной программе 8D07366 -«Производство строительных материалов, изделий и конструкций».</w:t>
            </w:r>
            <w:r w:rsidRPr="007106BA">
              <w:rPr>
                <w:color w:val="000000"/>
                <w:sz w:val="24"/>
                <w:szCs w:val="24"/>
              </w:rPr>
              <w:t>)</w:t>
            </w:r>
          </w:p>
        </w:tc>
      </w:tr>
      <w:tr w:rsidR="005A5028" w:rsidRPr="001B62CF" w:rsidTr="00CB5B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989" w:rsidRDefault="003C7989" w:rsidP="003E46F7">
            <w:pPr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Баглан Тулегенов – диплом 3-ей степени Республиканский конкурс дипломных проектов, специальность «Производство строительных материалов6 изделий о конструкций», Международная образовательная корпорация,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Казахсткая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архитектурно-строительная академия. Алматы, 2009.</w:t>
            </w:r>
          </w:p>
          <w:p w:rsidR="003C7989" w:rsidRDefault="003C7989" w:rsidP="003E46F7">
            <w:pPr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Гаухар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диплом 2-ей степени Республиканского конкурса научно-исследовательских работ среди студентов вузов РК. Астана, 2012 г.</w:t>
            </w:r>
          </w:p>
          <w:p w:rsidR="003C7989" w:rsidRDefault="003C7989" w:rsidP="00F53F70">
            <w:pPr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Азамат Юсупов - диплом 2-ей степени Республиканского конкурса научно-исследовательских работ среди студентов вузов РК. Астана, 2012 г.</w:t>
            </w:r>
          </w:p>
          <w:p w:rsidR="003C7989" w:rsidRDefault="00F53F70" w:rsidP="00F53F70">
            <w:pPr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Азамат Юсупов – 1 место </w:t>
            </w:r>
            <w:r w:rsidR="003E46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Межвузовской студенческой научно конференции «Вклад молодежной науки в реализацию стратегии «Казахстан-2050», Карагандинский </w:t>
            </w:r>
            <w:proofErr w:type="spellStart"/>
            <w:r w:rsidR="003E46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госдурственный</w:t>
            </w:r>
            <w:proofErr w:type="spellEnd"/>
            <w:r w:rsidR="003E46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технический университет, 2013.</w:t>
            </w:r>
          </w:p>
          <w:p w:rsidR="003E46F7" w:rsidRDefault="003E46F7" w:rsidP="003E46F7">
            <w:pPr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Бегайдаров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 место в Межвузовской студенческой научно конференции «Вклад молодежной науки в реализацию стратегии «Казахстан-2050», Карагандинский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госдурственный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технический университет, 2013.</w:t>
            </w:r>
          </w:p>
          <w:p w:rsidR="00B96416" w:rsidRDefault="00224AE3" w:rsidP="00F53F70">
            <w:pPr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Birken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6416">
              <w:rPr>
                <w:rFonts w:ascii="Times New Roman" w:hAnsi="Times New Roman" w:cs="Times New Roman"/>
                <w:sz w:val="24"/>
                <w:szCs w:val="24"/>
              </w:rPr>
              <w:t>Baktiyarov</w:t>
            </w:r>
            <w:proofErr w:type="spellEnd"/>
            <w:r w:rsidR="00B9641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B9641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B964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proofErr w:type="spellEnd"/>
            <w:r w:rsidR="00B964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B96416">
              <w:rPr>
                <w:rFonts w:ascii="Times New Roman" w:hAnsi="Times New Roman" w:cs="Times New Roman"/>
                <w:sz w:val="24"/>
                <w:szCs w:val="24"/>
              </w:rPr>
              <w:t xml:space="preserve">degree VI International Festival of architectural, </w:t>
            </w:r>
            <w:proofErr w:type="gramStart"/>
            <w:r w:rsidR="00B96416">
              <w:rPr>
                <w:rFonts w:ascii="Times New Roman" w:hAnsi="Times New Roman" w:cs="Times New Roman"/>
                <w:sz w:val="24"/>
                <w:szCs w:val="24"/>
              </w:rPr>
              <w:t>Civil  Engineering</w:t>
            </w:r>
            <w:proofErr w:type="gramEnd"/>
            <w:r w:rsidR="00B96416">
              <w:rPr>
                <w:rFonts w:ascii="Times New Roman" w:hAnsi="Times New Roman" w:cs="Times New Roman"/>
                <w:sz w:val="24"/>
                <w:szCs w:val="24"/>
              </w:rPr>
              <w:t xml:space="preserve"> and Design Scholls of Eurasia. Major: PRODUCTION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BUILDING MATERI</w:t>
            </w:r>
            <w:r w:rsidR="00B964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96416">
              <w:rPr>
                <w:rFonts w:ascii="Times New Roman" w:hAnsi="Times New Roman" w:cs="Times New Roman"/>
                <w:sz w:val="24"/>
                <w:szCs w:val="24"/>
              </w:rPr>
              <w:t xml:space="preserve">S, PRODUCTS AND CONSTRUCTIONS. 07-10.09.2016, </w:t>
            </w:r>
            <w:proofErr w:type="spellStart"/>
            <w:r w:rsidR="00B96416">
              <w:rPr>
                <w:rFonts w:ascii="Times New Roman" w:hAnsi="Times New Roman" w:cs="Times New Roman"/>
                <w:sz w:val="24"/>
                <w:szCs w:val="24"/>
              </w:rPr>
              <w:t>Lefcosa</w:t>
            </w:r>
            <w:proofErr w:type="spellEnd"/>
            <w:r w:rsidR="00B964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96416">
              <w:rPr>
                <w:rFonts w:ascii="Times New Roman" w:hAnsi="Times New Roman" w:cs="Times New Roman"/>
                <w:sz w:val="24"/>
                <w:szCs w:val="24"/>
              </w:rPr>
              <w:t>Nothern</w:t>
            </w:r>
            <w:proofErr w:type="spellEnd"/>
            <w:r w:rsidR="00B96416">
              <w:rPr>
                <w:rFonts w:ascii="Times New Roman" w:hAnsi="Times New Roman" w:cs="Times New Roman"/>
                <w:sz w:val="24"/>
                <w:szCs w:val="24"/>
              </w:rPr>
              <w:t xml:space="preserve"> Cypr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9641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7989" w:rsidRDefault="003C7989" w:rsidP="00F53F70">
            <w:pPr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Baimagambetova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degree VI International Festival of architectural,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Civil  Engineering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Design Scholls of Eurasia. Major: PRODUCTION OF BUILDING MATERIALS, PRODUCTS AND CONSTRUCTIONS. 25-26 October 2017, Samara, Russia.</w:t>
            </w:r>
          </w:p>
          <w:p w:rsidR="008360D9" w:rsidRPr="008360D9" w:rsidRDefault="008360D9" w:rsidP="00F53F70">
            <w:pPr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6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Жаншора Ақтолқын – 1 место в VI Республиканском конкурсе научных работ школьников и студентов «Современная наука». Научно-методический центр “ZIAT”, №1205. Нұр-Сұлтан., 28.12.2019</w:t>
            </w:r>
            <w:r w:rsidRPr="00836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 w:rsidRPr="00836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Бакытбек Мәдина – 1 место в VI Республиканском конкурсе научных работ школьников и студентов «Современная наука». Научно-методический центр “ZIAT”, №1206. Нұр-Сұлтан., 28.12.2019</w:t>
            </w:r>
            <w:r w:rsidRPr="00836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:rsidR="006500E2" w:rsidRPr="00F458CB" w:rsidRDefault="006C71CB" w:rsidP="00F53F70">
            <w:pPr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 Айдана</w:t>
            </w:r>
            <w:r w:rsidR="006500E2"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00E2"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Республиканская предметная олимпиада</w:t>
            </w:r>
            <w:r w:rsidR="006500E2"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Дисциплина </w:t>
            </w:r>
            <w:r w:rsidRPr="003C7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Строительные</w:t>
            </w:r>
            <w:r w:rsidRPr="003C7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</w:t>
            </w:r>
            <w:r w:rsidRPr="003C7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пециальность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00E2"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Производство строительных материалов, издедий и конструкций</w:t>
            </w:r>
            <w:r w:rsidR="006500E2"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- </w:t>
            </w:r>
            <w:r w:rsidR="006500E2" w:rsidRPr="00C81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II степени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// Западно-Казахстанский аграрно-технический университет им.Жангир хана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81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Уральск,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28.04.2020 </w:t>
            </w:r>
            <w:r w:rsidR="006500E2"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:rsidR="006C71CB" w:rsidRDefault="006C71CB" w:rsidP="00F53F70">
            <w:pPr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 Айдана.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место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 научном конкурсе</w:t>
            </w:r>
            <w:r w:rsidR="00C810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 работ школьников и студентов «НАУЧНОЕ ОБОЗРЕНИЕ»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// </w:t>
            </w:r>
            <w:r w:rsidR="00C81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Научно-методический центр «</w:t>
            </w:r>
            <w:r w:rsidR="00C810E3">
              <w:rPr>
                <w:rFonts w:ascii="Times New Roman" w:hAnsi="Times New Roman" w:cs="Times New Roman"/>
                <w:sz w:val="24"/>
                <w:szCs w:val="24"/>
              </w:rPr>
              <w:t>ZIAT</w:t>
            </w:r>
            <w:r w:rsidR="00C81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81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</w:t>
            </w:r>
            <w:r w:rsidR="00C810E3" w:rsidRPr="00C810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.2020 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:rsidR="00F53F70" w:rsidRPr="003C7989" w:rsidRDefault="00F53F70" w:rsidP="00F53F70">
            <w:pPr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Райымбек Жанерке - учащиеся колледжа. Диплом 2-й степени. Научная конференция «Цифровая трансформация строительной отрасли», Кызылорда, 2021.</w:t>
            </w:r>
          </w:p>
          <w:p w:rsidR="00C810E3" w:rsidRPr="00F458CB" w:rsidRDefault="00C810E3" w:rsidP="00F53F70">
            <w:pPr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 Айдана.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3-е место 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Республиканской научно студенческой конференции 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 И НАУКА: ВЗГЛЯД В БУДУЩЕЕ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- </w:t>
            </w:r>
            <w:r w:rsidRPr="00C81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Международная образования корпорацци (КазГАСА). Алматы, 31.03.2022 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:rsidR="00C977E4" w:rsidRDefault="00B96416" w:rsidP="00F53F70">
            <w:pPr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Нұртаза Қаракөз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-е место 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Республиканской научно студенческой конференции 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 И НАУКА: ВЗГЛЯД В БУДУЩЕЕ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- </w:t>
            </w:r>
            <w:r w:rsidRPr="00C81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Международная образования корпорацци (КазГАСА). Алматы, 31.03.2022 </w:t>
            </w:r>
            <w:r w:rsidRPr="006C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:rsidR="001B62CF" w:rsidRDefault="001B62CF" w:rsidP="001B62CF">
            <w:pPr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Амантай Бауыржан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диплом 2-ей степени Республиканского конкурса магистерских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диссерттационных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 вузов РК. Алматы, 2026 г.</w:t>
            </w:r>
          </w:p>
          <w:p w:rsidR="001B62CF" w:rsidRPr="00C2332F" w:rsidRDefault="001B62CF" w:rsidP="00F53F70">
            <w:pPr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5028" w:rsidRPr="00F458CB" w:rsidTr="00CB5B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A32306" w:rsidP="005E01C5">
            <w:pPr>
              <w:spacing w:after="0" w:line="240" w:lineRule="auto"/>
              <w:ind w:left="58"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58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A5028" w:rsidRPr="00EF6A0C" w:rsidTr="00CB5B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D82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</w:t>
            </w:r>
            <w:proofErr w:type="spellEnd"/>
          </w:p>
          <w:p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информация</w:t>
            </w:r>
            <w:proofErr w:type="spellEnd"/>
          </w:p>
        </w:tc>
        <w:tc>
          <w:tcPr>
            <w:tcW w:w="6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081" w:rsidRPr="00073081" w:rsidRDefault="00073081" w:rsidP="004C564F">
            <w:pPr>
              <w:spacing w:after="0" w:line="240" w:lineRule="auto"/>
              <w:ind w:right="90"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0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2005 – 2006 гг. - Государственная научная стипендия </w:t>
            </w:r>
            <w:r w:rsidRPr="000730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для талантливых молодых ученых Министерства образования и науки Республики Казахстан;</w:t>
            </w:r>
          </w:p>
          <w:p w:rsidR="00073081" w:rsidRPr="00073081" w:rsidRDefault="00073081" w:rsidP="004C564F">
            <w:pPr>
              <w:spacing w:after="0" w:line="240" w:lineRule="auto"/>
              <w:ind w:right="90"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081">
              <w:rPr>
                <w:rFonts w:ascii="Times New Roman" w:hAnsi="Times New Roman"/>
                <w:sz w:val="24"/>
                <w:szCs w:val="24"/>
                <w:lang w:val="ru-RU"/>
              </w:rPr>
              <w:t>2007 г. - Обладатель государственного гранта «Лучший преподаватель вуза-2007» Министерства образования и науки Республики Казахстан;</w:t>
            </w:r>
          </w:p>
          <w:p w:rsidR="00073081" w:rsidRPr="00073081" w:rsidRDefault="00073081" w:rsidP="004C564F">
            <w:pPr>
              <w:spacing w:after="0" w:line="240" w:lineRule="auto"/>
              <w:ind w:right="90"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081">
              <w:rPr>
                <w:rFonts w:ascii="Times New Roman" w:hAnsi="Times New Roman"/>
                <w:sz w:val="24"/>
                <w:szCs w:val="24"/>
                <w:lang w:val="ru-RU"/>
              </w:rPr>
              <w:t>2012 г. - Нагрудный знак «За заслуги в развитии науки Республики Казахстан»;</w:t>
            </w:r>
          </w:p>
          <w:p w:rsidR="00073081" w:rsidRPr="00196CCC" w:rsidRDefault="00073081" w:rsidP="004C564F">
            <w:pPr>
              <w:spacing w:after="0" w:line="240" w:lineRule="auto"/>
              <w:ind w:right="90"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3081">
              <w:rPr>
                <w:rFonts w:ascii="Times New Roman" w:hAnsi="Times New Roman"/>
                <w:sz w:val="24"/>
                <w:szCs w:val="24"/>
                <w:lang w:val="ru-RU"/>
              </w:rPr>
              <w:t>2013 г. - Обладатель государственного гранта «Лучший преподаватель вуза-2013» Министерства образования и науки Республики Казахстан.</w:t>
            </w:r>
          </w:p>
          <w:p w:rsidR="00073081" w:rsidRPr="00073081" w:rsidRDefault="00073081" w:rsidP="004C564F">
            <w:pPr>
              <w:spacing w:after="0" w:line="240" w:lineRule="auto"/>
              <w:ind w:right="90"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C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2016 г. – медаль НИА РК </w:t>
            </w:r>
            <w:r w:rsidRPr="00073081">
              <w:rPr>
                <w:rFonts w:ascii="Times New Roman" w:hAnsi="Times New Roman"/>
                <w:sz w:val="24"/>
                <w:szCs w:val="24"/>
                <w:lang w:val="ru-RU"/>
              </w:rPr>
              <w:t>«за развитие инженерного дела в РК».</w:t>
            </w:r>
          </w:p>
          <w:p w:rsidR="00073081" w:rsidRPr="00196CCC" w:rsidRDefault="00073081" w:rsidP="004C564F">
            <w:pPr>
              <w:spacing w:after="0" w:line="240" w:lineRule="auto"/>
              <w:ind w:right="90"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6C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2017 г. - </w:t>
            </w:r>
            <w:r w:rsidRPr="00073081">
              <w:rPr>
                <w:rFonts w:ascii="Times New Roman" w:hAnsi="Times New Roman"/>
                <w:sz w:val="24"/>
                <w:szCs w:val="24"/>
                <w:lang w:val="ru-RU"/>
              </w:rPr>
              <w:t>Нагрудный знак «</w:t>
            </w:r>
            <w:r w:rsidRPr="00196CCC">
              <w:rPr>
                <w:rFonts w:ascii="Times New Roman" w:hAnsi="Times New Roman"/>
                <w:sz w:val="24"/>
                <w:szCs w:val="24"/>
                <w:lang w:val="kk-KZ"/>
              </w:rPr>
              <w:t>Ы.Алтынсарин</w:t>
            </w:r>
            <w:r w:rsidRPr="00073081">
              <w:rPr>
                <w:rFonts w:ascii="Times New Roman" w:hAnsi="Times New Roman"/>
                <w:sz w:val="24"/>
                <w:szCs w:val="24"/>
                <w:lang w:val="ru-RU"/>
              </w:rPr>
              <w:t>»;</w:t>
            </w:r>
          </w:p>
          <w:p w:rsidR="00073081" w:rsidRPr="00073081" w:rsidRDefault="00073081" w:rsidP="004C564F">
            <w:pPr>
              <w:spacing w:after="0" w:line="240" w:lineRule="auto"/>
              <w:ind w:right="90" w:firstLine="708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6C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2017 г. - </w:t>
            </w:r>
            <w:r w:rsidRPr="0007308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Член корреспондент НИА РК</w:t>
            </w:r>
            <w:r w:rsidRPr="00196CC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073081" w:rsidRPr="00895737" w:rsidRDefault="00073081" w:rsidP="004C564F">
            <w:pPr>
              <w:spacing w:after="0" w:line="240" w:lineRule="auto"/>
              <w:ind w:right="90"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2021 г. – медаль </w:t>
            </w:r>
            <w:r w:rsidRPr="00D87D0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“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За вклад в развитие инженерного дела в Республике Казахстан</w:t>
            </w:r>
            <w:r w:rsidRPr="0007308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E80E14" w:rsidRPr="00E80E14" w:rsidRDefault="00E80E14" w:rsidP="004C564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88" w:right="90" w:hanging="9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Хоздоговорной п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E80E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«Научное обоснование и разработка составов и технологии керамического кирпича на основе местного сырья и золы </w:t>
            </w:r>
            <w:proofErr w:type="spellStart"/>
            <w:r w:rsidRPr="00E80E14">
              <w:rPr>
                <w:rFonts w:ascii="Times New Roman" w:hAnsi="Times New Roman"/>
                <w:sz w:val="24"/>
                <w:szCs w:val="24"/>
                <w:lang w:val="ru-RU"/>
              </w:rPr>
              <w:t>гидроудаления</w:t>
            </w:r>
            <w:proofErr w:type="spellEnd"/>
            <w:r w:rsidRPr="00E80E14">
              <w:rPr>
                <w:rFonts w:ascii="Times New Roman" w:hAnsi="Times New Roman"/>
                <w:sz w:val="24"/>
                <w:szCs w:val="24"/>
                <w:lang w:val="ru-RU"/>
              </w:rPr>
              <w:t>» ТОО «Альянс» Ответственный исполнитель. 2008г.</w:t>
            </w:r>
          </w:p>
          <w:p w:rsidR="00E80E14" w:rsidRDefault="00E80E14" w:rsidP="004C564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88" w:right="90" w:hanging="9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Проект: </w:t>
            </w:r>
            <w:r w:rsidRPr="00E80E14">
              <w:rPr>
                <w:rFonts w:ascii="Times New Roman" w:hAnsi="Times New Roman"/>
                <w:sz w:val="24"/>
                <w:szCs w:val="24"/>
                <w:lang w:val="ru-RU"/>
              </w:rPr>
              <w:t>«Организация производства арболита на основе местных сырьевых ресурсов». Департамент предпринимательства и промышленности</w:t>
            </w:r>
            <w:r w:rsidRPr="00E80E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80E14">
              <w:rPr>
                <w:rFonts w:ascii="Times New Roman" w:hAnsi="Times New Roman"/>
                <w:sz w:val="24"/>
                <w:szCs w:val="24"/>
                <w:lang w:val="ru-RU"/>
              </w:rPr>
              <w:t>Кызылординской области. Ответственный исполнитель. 2008г.</w:t>
            </w:r>
          </w:p>
          <w:p w:rsidR="00E80E14" w:rsidRPr="00E80E14" w:rsidRDefault="00E80E14" w:rsidP="004C564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88" w:right="90" w:hanging="9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0E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Соисполнитель проектного исследования по договору №5-ТБИ об оказании услуг </w:t>
            </w:r>
            <w:r w:rsidRPr="00E80E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технологического бизнес-инкубирования темы </w:t>
            </w:r>
            <w:r w:rsidRPr="00E80E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«Производство топливных брикетов с использованием отходов нефтяных месторождений </w:t>
            </w:r>
            <w:proofErr w:type="spellStart"/>
            <w:r w:rsidRPr="00E80E14">
              <w:rPr>
                <w:rFonts w:ascii="Times New Roman" w:hAnsi="Times New Roman"/>
                <w:sz w:val="24"/>
                <w:szCs w:val="24"/>
                <w:lang w:val="ru-RU"/>
              </w:rPr>
              <w:t>Кызылординской</w:t>
            </w:r>
            <w:proofErr w:type="spellEnd"/>
            <w:r w:rsidRPr="00E80E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области </w:t>
            </w:r>
            <w:proofErr w:type="spellStart"/>
            <w:r w:rsidRPr="00E80E14">
              <w:rPr>
                <w:rFonts w:ascii="Times New Roman" w:hAnsi="Times New Roman"/>
                <w:sz w:val="24"/>
                <w:szCs w:val="24"/>
                <w:lang w:val="ru-RU"/>
              </w:rPr>
              <w:t>асфальтосмолистопарафиновых</w:t>
            </w:r>
            <w:proofErr w:type="spellEnd"/>
            <w:r w:rsidRPr="00E80E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отложений (АСПО)» с АО «Национальный Инновационный фонд» и ТОО «Региональный технопарк в Южно-Казахстанской области», 2012г</w:t>
            </w:r>
            <w:r w:rsidRPr="00E80E1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80E14" w:rsidRPr="00E80E14" w:rsidRDefault="00E80E14" w:rsidP="004C564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88" w:right="90" w:hanging="9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E14">
              <w:rPr>
                <w:rFonts w:ascii="Times New Roman" w:hAnsi="Times New Roman"/>
                <w:sz w:val="24"/>
                <w:szCs w:val="24"/>
                <w:lang w:val="ru-RU"/>
              </w:rPr>
              <w:t>Проект на грантовое финансирование научных исследований на 2012-2014 годы. Тема: Разработка технологии подготовки (переработки) органического заполнителя –  отходов сельского хозяйства для получения композиционного материала – арболита. Руководитель проекта</w:t>
            </w:r>
          </w:p>
          <w:p w:rsidR="00E80E14" w:rsidRPr="00E80E14" w:rsidRDefault="00E80E14" w:rsidP="004C564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88" w:right="90" w:hanging="9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E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 на грантовое финансирование научных исследований на 2012-2014 годы. Тема: Разработка технологии переработки-активации инертного барханного песка и зол ТЭЦ для создания материалов с заданными свойствами. </w:t>
            </w:r>
            <w:proofErr w:type="spellStart"/>
            <w:r w:rsidRPr="00E80E14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E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0E14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  <w:p w:rsidR="00C2332F" w:rsidRDefault="00C2332F" w:rsidP="004C564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8" w:right="90" w:firstLine="41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3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председатель </w:t>
            </w:r>
            <w:r w:rsidR="005A5028" w:rsidRPr="00C23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ДС</w:t>
            </w:r>
            <w:r w:rsidR="00104F83" w:rsidRPr="00C23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C458F8" w:rsidRPr="00C2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="00C458F8" w:rsidRPr="00C2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Кызылординском</w:t>
            </w:r>
            <w:proofErr w:type="spellEnd"/>
            <w:r w:rsidR="00C458F8" w:rsidRPr="00C2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университете </w:t>
            </w:r>
            <w:r w:rsidR="00AF037B"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имени </w:t>
            </w:r>
            <w:proofErr w:type="spellStart"/>
            <w:r w:rsidR="00AF037B"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Коркыт</w:t>
            </w:r>
            <w:proofErr w:type="spellEnd"/>
            <w:r w:rsidR="00104F83"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F037B"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Ата</w:t>
            </w:r>
            <w:proofErr w:type="spellEnd"/>
            <w:r w:rsidR="00104F83"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AF037B"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по направлению подготовки кадров </w:t>
            </w:r>
            <w:r w:rsidR="00AF037B" w:rsidRPr="00C2332F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lang w:val="kk-KZ"/>
              </w:rPr>
              <w:t>8D073 – Архитектура и строительство (</w:t>
            </w:r>
            <w:r w:rsidR="00AF037B" w:rsidRPr="00C2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8D07365 –    Строительство, 8D07366 –Производство строительных мат</w:t>
            </w:r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ериалов, изделий и конструкций), </w:t>
            </w:r>
            <w:r w:rsidR="00C458F8"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(2016-20</w:t>
            </w:r>
            <w:r w:rsidR="005F48D3"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18гг, 2019-</w:t>
            </w:r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2020 </w:t>
            </w:r>
            <w:proofErr w:type="spellStart"/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гг</w:t>
            </w:r>
            <w:proofErr w:type="spellEnd"/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).</w:t>
            </w:r>
          </w:p>
          <w:p w:rsidR="004B32B8" w:rsidRPr="004B32B8" w:rsidRDefault="00C2332F" w:rsidP="004C564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8" w:right="90" w:firstLine="41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33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заместитель</w:t>
            </w:r>
            <w:r w:rsidRPr="00C23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председателя ДС </w:t>
            </w:r>
            <w:r w:rsidRPr="00C2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Pr="00C2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Кызылординском</w:t>
            </w:r>
            <w:proofErr w:type="spellEnd"/>
            <w:r w:rsidRPr="00C2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университете </w:t>
            </w:r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имени </w:t>
            </w:r>
            <w:proofErr w:type="spellStart"/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Коркыт</w:t>
            </w:r>
            <w:proofErr w:type="spellEnd"/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Ата</w:t>
            </w:r>
            <w:proofErr w:type="spellEnd"/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по направлению подготовки кадров </w:t>
            </w:r>
            <w:r w:rsidRPr="00C2332F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lang w:val="kk-KZ"/>
              </w:rPr>
              <w:t>8D073 – Архитектура и строительство (</w:t>
            </w:r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8D07365 –    Строительство, 8D07366 –Производство строительных материалов, изделий и конструкций), </w:t>
            </w:r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(2020-2021гг. и с 2022-2024 </w:t>
            </w:r>
            <w:proofErr w:type="spellStart"/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гг</w:t>
            </w:r>
            <w:proofErr w:type="spellEnd"/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C2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E01C5" w:rsidRPr="005E01C5" w:rsidRDefault="004B32B8" w:rsidP="004C564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8" w:right="90" w:firstLine="41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B3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Временный член диссертационного совета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</w:t>
            </w:r>
            <w:r w:rsidRPr="004B3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НАО</w:t>
            </w:r>
            <w:r w:rsidRPr="004B3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3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«Казахский агротехнический исследовательский университет имени С. Сейфуллина»</w:t>
            </w:r>
            <w:r w:rsidRPr="004B3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3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присуждению степеней доктора философии (PhD), доктора по профилю (202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B3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год).</w:t>
            </w:r>
          </w:p>
          <w:p w:rsidR="001B62CF" w:rsidRPr="001B62CF" w:rsidRDefault="004B32B8" w:rsidP="004C564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8" w:right="90" w:firstLine="41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Временный член диссертационного совета при </w:t>
            </w:r>
            <w:r w:rsidRPr="005E01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НАО</w:t>
            </w:r>
            <w:r w:rsidRPr="005E0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5E01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5E0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захский национальный исследовательский</w:t>
            </w:r>
            <w:r w:rsidRPr="005E01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технический университет имени </w:t>
            </w:r>
            <w:r w:rsidRPr="005E0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К.И.Сатпаева»</w:t>
            </w:r>
            <w:r w:rsidRPr="005E01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0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присуждению степеней доктора философии (PhD), доктора по профилю (2023 год).</w:t>
            </w:r>
          </w:p>
          <w:p w:rsidR="004B32B8" w:rsidRPr="005E01C5" w:rsidRDefault="001B62CF" w:rsidP="004C564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8" w:right="90" w:firstLine="41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 </w:t>
            </w:r>
            <w:r w:rsidRPr="005E0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диссертационного совета</w:t>
            </w:r>
            <w:r w:rsidRPr="00C23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2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Pr="00C2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Кызылординском</w:t>
            </w:r>
            <w:proofErr w:type="spellEnd"/>
            <w:r w:rsidRPr="00C2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университете </w:t>
            </w:r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имени </w:t>
            </w:r>
            <w:proofErr w:type="spellStart"/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Коркыт</w:t>
            </w:r>
            <w:proofErr w:type="spellEnd"/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Ата</w:t>
            </w:r>
            <w:proofErr w:type="spellEnd"/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по направлению подготовки кадров </w:t>
            </w:r>
            <w:r w:rsidRPr="00C2332F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lang w:val="kk-KZ"/>
              </w:rPr>
              <w:t>8D073 – Архитектура и строительство (</w:t>
            </w:r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8D07365 –    Строительство, 8D07366 –Производство строительных материалов, изделий и конструкций), </w:t>
            </w:r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2025 года</w:t>
            </w:r>
            <w:r w:rsidRPr="00C233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C2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A32306" w:rsidRPr="00F458CB" w:rsidRDefault="00C977E4" w:rsidP="000F56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58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</w:t>
      </w:r>
    </w:p>
    <w:p w:rsidR="00A32306" w:rsidRPr="00734E16" w:rsidRDefault="00A32306" w:rsidP="000F56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2332F" w:rsidRPr="005F6B32" w:rsidRDefault="00C2332F" w:rsidP="00CF090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332F">
        <w:rPr>
          <w:rFonts w:ascii="Times New Roman" w:hAnsi="Times New Roman" w:cs="Times New Roman"/>
          <w:b/>
          <w:sz w:val="24"/>
          <w:szCs w:val="24"/>
          <w:lang w:val="ru-RU"/>
        </w:rPr>
        <w:t>Секретарь Ученого совета</w:t>
      </w:r>
      <w:r w:rsidRPr="00C2332F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C2332F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C2332F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C2332F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C2332F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Л.А. Жусупова</w:t>
      </w:r>
    </w:p>
    <w:p w:rsidR="00AF037B" w:rsidRPr="00597FCE" w:rsidRDefault="00AF037B" w:rsidP="00C233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AF037B" w:rsidRPr="00597FCE" w:rsidSect="00CF090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90F9F"/>
    <w:multiLevelType w:val="hybridMultilevel"/>
    <w:tmpl w:val="DF206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B4A52"/>
    <w:multiLevelType w:val="hybridMultilevel"/>
    <w:tmpl w:val="D452DBF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58F8610C"/>
    <w:multiLevelType w:val="hybridMultilevel"/>
    <w:tmpl w:val="91EED7F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67963830"/>
    <w:multiLevelType w:val="hybridMultilevel"/>
    <w:tmpl w:val="8BDC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77E4"/>
    <w:rsid w:val="000111FE"/>
    <w:rsid w:val="00073081"/>
    <w:rsid w:val="00075251"/>
    <w:rsid w:val="00086F42"/>
    <w:rsid w:val="00095820"/>
    <w:rsid w:val="000E271E"/>
    <w:rsid w:val="000E66B8"/>
    <w:rsid w:val="000F564D"/>
    <w:rsid w:val="00104F83"/>
    <w:rsid w:val="001358B1"/>
    <w:rsid w:val="00161E6A"/>
    <w:rsid w:val="00187DA8"/>
    <w:rsid w:val="001A649F"/>
    <w:rsid w:val="001B49D0"/>
    <w:rsid w:val="001B62CF"/>
    <w:rsid w:val="001F1904"/>
    <w:rsid w:val="001F3DE7"/>
    <w:rsid w:val="00204377"/>
    <w:rsid w:val="0021131F"/>
    <w:rsid w:val="00222C84"/>
    <w:rsid w:val="00224AE3"/>
    <w:rsid w:val="00240C15"/>
    <w:rsid w:val="0026554F"/>
    <w:rsid w:val="00266AC3"/>
    <w:rsid w:val="002743ED"/>
    <w:rsid w:val="00277D82"/>
    <w:rsid w:val="00283D42"/>
    <w:rsid w:val="00310341"/>
    <w:rsid w:val="00311CC4"/>
    <w:rsid w:val="003818B7"/>
    <w:rsid w:val="00393A7B"/>
    <w:rsid w:val="003B0272"/>
    <w:rsid w:val="003B15E6"/>
    <w:rsid w:val="003C5E31"/>
    <w:rsid w:val="003C7989"/>
    <w:rsid w:val="003E46F7"/>
    <w:rsid w:val="003F4A61"/>
    <w:rsid w:val="003F79FD"/>
    <w:rsid w:val="00411B6B"/>
    <w:rsid w:val="00421922"/>
    <w:rsid w:val="00446792"/>
    <w:rsid w:val="00493772"/>
    <w:rsid w:val="004B32B8"/>
    <w:rsid w:val="004B4BDC"/>
    <w:rsid w:val="004C564F"/>
    <w:rsid w:val="004D51E8"/>
    <w:rsid w:val="00566D8E"/>
    <w:rsid w:val="0059138C"/>
    <w:rsid w:val="005962F2"/>
    <w:rsid w:val="00597FCE"/>
    <w:rsid w:val="005A5028"/>
    <w:rsid w:val="005B31FD"/>
    <w:rsid w:val="005E01C5"/>
    <w:rsid w:val="005F48D3"/>
    <w:rsid w:val="00617297"/>
    <w:rsid w:val="006209EA"/>
    <w:rsid w:val="00631BC1"/>
    <w:rsid w:val="006500E2"/>
    <w:rsid w:val="006530E7"/>
    <w:rsid w:val="006552B9"/>
    <w:rsid w:val="006A2EB7"/>
    <w:rsid w:val="006C386F"/>
    <w:rsid w:val="006C71CB"/>
    <w:rsid w:val="006F0E27"/>
    <w:rsid w:val="006F2E83"/>
    <w:rsid w:val="007106BA"/>
    <w:rsid w:val="00710B21"/>
    <w:rsid w:val="00723E2E"/>
    <w:rsid w:val="00726C26"/>
    <w:rsid w:val="00734E16"/>
    <w:rsid w:val="0074431A"/>
    <w:rsid w:val="00756EE2"/>
    <w:rsid w:val="007752C3"/>
    <w:rsid w:val="00787F20"/>
    <w:rsid w:val="007C20D2"/>
    <w:rsid w:val="007C6BD3"/>
    <w:rsid w:val="007F61FA"/>
    <w:rsid w:val="008034F3"/>
    <w:rsid w:val="008360D9"/>
    <w:rsid w:val="00837305"/>
    <w:rsid w:val="008902FD"/>
    <w:rsid w:val="00897979"/>
    <w:rsid w:val="008B73EC"/>
    <w:rsid w:val="008E2A47"/>
    <w:rsid w:val="008F1661"/>
    <w:rsid w:val="00913F5E"/>
    <w:rsid w:val="00944CAC"/>
    <w:rsid w:val="00985633"/>
    <w:rsid w:val="00986FBD"/>
    <w:rsid w:val="009C71B1"/>
    <w:rsid w:val="00A250FF"/>
    <w:rsid w:val="00A32306"/>
    <w:rsid w:val="00A41D4B"/>
    <w:rsid w:val="00A54D83"/>
    <w:rsid w:val="00A559D1"/>
    <w:rsid w:val="00A97A66"/>
    <w:rsid w:val="00AC0D5B"/>
    <w:rsid w:val="00AC3E6E"/>
    <w:rsid w:val="00AF037B"/>
    <w:rsid w:val="00B10AA2"/>
    <w:rsid w:val="00B442D5"/>
    <w:rsid w:val="00B60DB2"/>
    <w:rsid w:val="00B678D1"/>
    <w:rsid w:val="00B918A6"/>
    <w:rsid w:val="00B940A3"/>
    <w:rsid w:val="00B96416"/>
    <w:rsid w:val="00C2332F"/>
    <w:rsid w:val="00C42D4A"/>
    <w:rsid w:val="00C458F8"/>
    <w:rsid w:val="00C71089"/>
    <w:rsid w:val="00C810E3"/>
    <w:rsid w:val="00C977E4"/>
    <w:rsid w:val="00CB303D"/>
    <w:rsid w:val="00CB45D4"/>
    <w:rsid w:val="00CB5BB5"/>
    <w:rsid w:val="00CD57F9"/>
    <w:rsid w:val="00CE5408"/>
    <w:rsid w:val="00CF090A"/>
    <w:rsid w:val="00CF3887"/>
    <w:rsid w:val="00CF4843"/>
    <w:rsid w:val="00D008D7"/>
    <w:rsid w:val="00D04ECA"/>
    <w:rsid w:val="00D42F8A"/>
    <w:rsid w:val="00D655C9"/>
    <w:rsid w:val="00D90C1D"/>
    <w:rsid w:val="00DB5F63"/>
    <w:rsid w:val="00E00B2A"/>
    <w:rsid w:val="00E24D97"/>
    <w:rsid w:val="00E35320"/>
    <w:rsid w:val="00E413A9"/>
    <w:rsid w:val="00E734BE"/>
    <w:rsid w:val="00E80E14"/>
    <w:rsid w:val="00EB2658"/>
    <w:rsid w:val="00EF67D0"/>
    <w:rsid w:val="00EF6A0C"/>
    <w:rsid w:val="00F061E9"/>
    <w:rsid w:val="00F24A3B"/>
    <w:rsid w:val="00F25193"/>
    <w:rsid w:val="00F32AD4"/>
    <w:rsid w:val="00F3701C"/>
    <w:rsid w:val="00F458CB"/>
    <w:rsid w:val="00F53F70"/>
    <w:rsid w:val="00F66B81"/>
    <w:rsid w:val="00F83E4E"/>
    <w:rsid w:val="00FA0CA4"/>
    <w:rsid w:val="00FA23D4"/>
    <w:rsid w:val="00FB2F42"/>
    <w:rsid w:val="00FD115D"/>
    <w:rsid w:val="00FD1850"/>
    <w:rsid w:val="00FD2BB4"/>
    <w:rsid w:val="00FF08DE"/>
    <w:rsid w:val="00FF7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6C386F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32"/>
      <w:szCs w:val="32"/>
      <w:u w:val="none"/>
    </w:rPr>
  </w:style>
  <w:style w:type="character" w:customStyle="1" w:styleId="apple-style-span">
    <w:name w:val="apple-style-span"/>
    <w:basedOn w:val="a0"/>
    <w:uiPriority w:val="99"/>
    <w:rsid w:val="006C386F"/>
  </w:style>
  <w:style w:type="paragraph" w:customStyle="1" w:styleId="a4">
    <w:name w:val="відомості про автора"/>
    <w:basedOn w:val="a"/>
    <w:rsid w:val="006C386F"/>
    <w:pPr>
      <w:spacing w:after="0" w:line="312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">
    <w:name w:val="Обычный1"/>
    <w:rsid w:val="008E2A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87D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4E1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4B3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B32B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PetroKazakhstan Kumkol Resources</Company>
  <LinksUpToDate>false</LinksUpToDate>
  <CharactersWithSpaces>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eng_lab</dc:creator>
  <cp:lastModifiedBy>Saken</cp:lastModifiedBy>
  <cp:revision>5</cp:revision>
  <cp:lastPrinted>2024-07-03T09:50:00Z</cp:lastPrinted>
  <dcterms:created xsi:type="dcterms:W3CDTF">2026-05-05T02:34:00Z</dcterms:created>
  <dcterms:modified xsi:type="dcterms:W3CDTF">2026-05-08T02:29:00Z</dcterms:modified>
</cp:coreProperties>
</file>