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4907" w:type="dxa"/>
        <w:tblLook w:val="04A0" w:firstRow="1" w:lastRow="0" w:firstColumn="1" w:lastColumn="0" w:noHBand="0" w:noVBand="1"/>
      </w:tblPr>
      <w:tblGrid>
        <w:gridCol w:w="10788"/>
        <w:gridCol w:w="4119"/>
      </w:tblGrid>
      <w:tr w:rsidR="002F7FBF" w:rsidRPr="00DF35E7" w14:paraId="0D0F7CF3" w14:textId="77777777" w:rsidTr="007B76C5">
        <w:trPr>
          <w:trHeight w:val="21"/>
        </w:trPr>
        <w:tc>
          <w:tcPr>
            <w:tcW w:w="10788" w:type="dxa"/>
            <w:tcMar>
              <w:top w:w="15" w:type="dxa"/>
              <w:left w:w="15" w:type="dxa"/>
              <w:bottom w:w="15" w:type="dxa"/>
              <w:right w:w="15" w:type="dxa"/>
            </w:tcMar>
            <w:vAlign w:val="center"/>
          </w:tcPr>
          <w:p w14:paraId="64A9D710" w14:textId="77777777" w:rsidR="002F7FBF" w:rsidRPr="00DF35E7" w:rsidRDefault="002F7FBF" w:rsidP="00CA113B">
            <w:pPr>
              <w:jc w:val="center"/>
            </w:pPr>
            <w:r w:rsidRPr="00DF35E7">
              <w:rPr>
                <w:color w:val="000000"/>
              </w:rPr>
              <w:t> </w:t>
            </w:r>
          </w:p>
        </w:tc>
        <w:tc>
          <w:tcPr>
            <w:tcW w:w="4119" w:type="dxa"/>
            <w:tcMar>
              <w:top w:w="15" w:type="dxa"/>
              <w:left w:w="15" w:type="dxa"/>
              <w:bottom w:w="15" w:type="dxa"/>
              <w:right w:w="15" w:type="dxa"/>
            </w:tcMar>
            <w:vAlign w:val="center"/>
          </w:tcPr>
          <w:p w14:paraId="62AC74F3" w14:textId="77777777" w:rsidR="002F7FBF" w:rsidRPr="00DF35E7" w:rsidRDefault="002F7FBF" w:rsidP="00CA113B">
            <w:pPr>
              <w:jc w:val="center"/>
              <w:rPr>
                <w:sz w:val="20"/>
                <w:szCs w:val="20"/>
              </w:rPr>
            </w:pPr>
            <w:r w:rsidRPr="00DF35E7">
              <w:rPr>
                <w:color w:val="000000"/>
                <w:sz w:val="20"/>
                <w:szCs w:val="20"/>
              </w:rPr>
              <w:t>Приложение 2</w:t>
            </w:r>
            <w:r w:rsidRPr="00DF35E7">
              <w:rPr>
                <w:sz w:val="20"/>
                <w:szCs w:val="20"/>
              </w:rPr>
              <w:br/>
            </w:r>
            <w:r w:rsidRPr="00DF35E7">
              <w:rPr>
                <w:color w:val="000000"/>
                <w:sz w:val="20"/>
                <w:szCs w:val="20"/>
              </w:rPr>
              <w:t>к Правилам присвоения</w:t>
            </w:r>
            <w:r w:rsidRPr="00DF35E7">
              <w:rPr>
                <w:sz w:val="20"/>
                <w:szCs w:val="20"/>
              </w:rPr>
              <w:br/>
            </w:r>
            <w:r w:rsidRPr="00DF35E7">
              <w:rPr>
                <w:color w:val="000000"/>
                <w:sz w:val="20"/>
                <w:szCs w:val="20"/>
              </w:rPr>
              <w:t>ученых званий</w:t>
            </w:r>
            <w:r w:rsidRPr="00DF35E7">
              <w:rPr>
                <w:sz w:val="20"/>
                <w:szCs w:val="20"/>
              </w:rPr>
              <w:br/>
            </w:r>
            <w:r w:rsidRPr="00DF35E7">
              <w:rPr>
                <w:color w:val="000000"/>
                <w:sz w:val="20"/>
                <w:szCs w:val="20"/>
              </w:rPr>
              <w:t>(ассоциированный профессор</w:t>
            </w:r>
            <w:r w:rsidRPr="00DF35E7">
              <w:rPr>
                <w:sz w:val="20"/>
                <w:szCs w:val="20"/>
              </w:rPr>
              <w:br/>
            </w:r>
            <w:r w:rsidRPr="00DF35E7">
              <w:rPr>
                <w:color w:val="000000"/>
                <w:sz w:val="20"/>
                <w:szCs w:val="20"/>
              </w:rPr>
              <w:t>(доцент), профессор)</w:t>
            </w:r>
          </w:p>
        </w:tc>
      </w:tr>
    </w:tbl>
    <w:p w14:paraId="132ACF28" w14:textId="77777777" w:rsidR="002F7FBF" w:rsidRPr="00DF35E7" w:rsidRDefault="002F7FBF" w:rsidP="00CA113B">
      <w:pPr>
        <w:pStyle w:val="ae"/>
        <w:rPr>
          <w:sz w:val="24"/>
          <w:szCs w:val="24"/>
        </w:rPr>
      </w:pPr>
    </w:p>
    <w:p w14:paraId="3FAE669F" w14:textId="77777777" w:rsidR="002F7FBF" w:rsidRPr="00DF35E7" w:rsidRDefault="002F7FBF" w:rsidP="00CA113B">
      <w:pPr>
        <w:shd w:val="clear" w:color="auto" w:fill="FFFFFF"/>
        <w:rPr>
          <w:color w:val="000000"/>
        </w:rPr>
      </w:pPr>
      <w:r w:rsidRPr="00DF35E7">
        <w:rPr>
          <w:color w:val="000000"/>
        </w:rPr>
        <w:t>Список публикаций в международных рецензируемых изданиях</w:t>
      </w:r>
    </w:p>
    <w:p w14:paraId="68110454" w14:textId="0301ACB3" w:rsidR="002F7FBF" w:rsidRPr="00960199" w:rsidRDefault="002F7FBF" w:rsidP="00CA113B">
      <w:pPr>
        <w:shd w:val="clear" w:color="auto" w:fill="FFFFFF"/>
        <w:rPr>
          <w:color w:val="000000"/>
        </w:rPr>
      </w:pPr>
      <w:r w:rsidRPr="00960199">
        <w:rPr>
          <w:color w:val="000000"/>
        </w:rPr>
        <w:t xml:space="preserve">Фамилия претендента: </w:t>
      </w:r>
      <w:r w:rsidR="001C1EE5">
        <w:rPr>
          <w:b/>
          <w:bCs/>
          <w:color w:val="000000"/>
        </w:rPr>
        <w:t xml:space="preserve">Назаров </w:t>
      </w:r>
      <w:proofErr w:type="spellStart"/>
      <w:r w:rsidR="001C1EE5">
        <w:rPr>
          <w:b/>
          <w:bCs/>
          <w:color w:val="000000"/>
        </w:rPr>
        <w:t>Есенжол</w:t>
      </w:r>
      <w:proofErr w:type="spellEnd"/>
      <w:r w:rsidR="001C1EE5">
        <w:rPr>
          <w:b/>
          <w:bCs/>
          <w:color w:val="000000"/>
        </w:rPr>
        <w:t xml:space="preserve"> </w:t>
      </w:r>
      <w:proofErr w:type="spellStart"/>
      <w:r w:rsidR="001C1EE5">
        <w:rPr>
          <w:b/>
          <w:bCs/>
          <w:color w:val="000000"/>
        </w:rPr>
        <w:t>Асылбекулы</w:t>
      </w:r>
      <w:proofErr w:type="spellEnd"/>
      <w:r w:rsidR="00AB0E5B" w:rsidRPr="00960199">
        <w:rPr>
          <w:b/>
          <w:bCs/>
          <w:color w:val="000000"/>
        </w:rPr>
        <w:t xml:space="preserve"> </w:t>
      </w:r>
      <w:r w:rsidRPr="00960199">
        <w:rPr>
          <w:b/>
          <w:bCs/>
          <w:color w:val="000000"/>
        </w:rPr>
        <w:t>(</w:t>
      </w:r>
      <w:proofErr w:type="spellStart"/>
      <w:r w:rsidR="001C1EE5">
        <w:rPr>
          <w:b/>
          <w:bCs/>
          <w:color w:val="000000"/>
          <w:lang w:val="en-US"/>
        </w:rPr>
        <w:t>Nazarov</w:t>
      </w:r>
      <w:proofErr w:type="spellEnd"/>
      <w:r w:rsidR="001C1EE5" w:rsidRPr="001C1EE5">
        <w:rPr>
          <w:b/>
          <w:bCs/>
          <w:color w:val="000000"/>
        </w:rPr>
        <w:t xml:space="preserve"> </w:t>
      </w:r>
      <w:proofErr w:type="spellStart"/>
      <w:r w:rsidR="001C1EE5">
        <w:rPr>
          <w:b/>
          <w:bCs/>
          <w:color w:val="000000"/>
          <w:lang w:val="en-US"/>
        </w:rPr>
        <w:t>Yessenzhol</w:t>
      </w:r>
      <w:proofErr w:type="spellEnd"/>
      <w:r w:rsidR="001C1EE5" w:rsidRPr="001C1EE5">
        <w:rPr>
          <w:b/>
          <w:bCs/>
          <w:color w:val="000000"/>
        </w:rPr>
        <w:t xml:space="preserve"> </w:t>
      </w:r>
      <w:proofErr w:type="spellStart"/>
      <w:r w:rsidR="001C1EE5">
        <w:rPr>
          <w:b/>
          <w:bCs/>
          <w:color w:val="000000"/>
          <w:lang w:val="en-US"/>
        </w:rPr>
        <w:t>Asylbekuly</w:t>
      </w:r>
      <w:proofErr w:type="spellEnd"/>
      <w:r w:rsidRPr="00960199">
        <w:rPr>
          <w:b/>
          <w:bCs/>
          <w:color w:val="000000"/>
        </w:rPr>
        <w:t>)</w:t>
      </w:r>
    </w:p>
    <w:p w14:paraId="58A07FCF" w14:textId="77777777" w:rsidR="002F7FBF" w:rsidRPr="00960199" w:rsidRDefault="002F7FBF" w:rsidP="00CA113B">
      <w:pPr>
        <w:shd w:val="clear" w:color="auto" w:fill="FFFFFF"/>
        <w:rPr>
          <w:color w:val="000000"/>
        </w:rPr>
      </w:pPr>
      <w:r w:rsidRPr="00960199">
        <w:rPr>
          <w:color w:val="000000"/>
        </w:rPr>
        <w:t>Идентификаторы автора (если имеются):</w:t>
      </w:r>
    </w:p>
    <w:p w14:paraId="64C5EEFD" w14:textId="77777777" w:rsidR="001C1EE5" w:rsidRPr="00D47ABC" w:rsidRDefault="001C1EE5" w:rsidP="00CA113B">
      <w:pPr>
        <w:shd w:val="clear" w:color="auto" w:fill="FFFFFF"/>
        <w:rPr>
          <w:color w:val="000000"/>
        </w:rPr>
      </w:pPr>
      <w:r w:rsidRPr="001C1EE5">
        <w:rPr>
          <w:color w:val="000000"/>
          <w:lang w:val="en-US"/>
        </w:rPr>
        <w:t>Scopus</w:t>
      </w:r>
      <w:r w:rsidRPr="00D47ABC">
        <w:rPr>
          <w:color w:val="000000"/>
        </w:rPr>
        <w:t xml:space="preserve"> </w:t>
      </w:r>
      <w:r w:rsidRPr="001C1EE5">
        <w:rPr>
          <w:color w:val="000000"/>
          <w:lang w:val="en-US"/>
        </w:rPr>
        <w:t>Author</w:t>
      </w:r>
      <w:r w:rsidRPr="00D47ABC">
        <w:rPr>
          <w:color w:val="000000"/>
        </w:rPr>
        <w:t xml:space="preserve"> </w:t>
      </w:r>
      <w:r w:rsidRPr="001C1EE5">
        <w:rPr>
          <w:color w:val="000000"/>
          <w:lang w:val="en-US"/>
        </w:rPr>
        <w:t>ID</w:t>
      </w:r>
      <w:r w:rsidRPr="00D47ABC">
        <w:rPr>
          <w:color w:val="000000"/>
        </w:rPr>
        <w:t xml:space="preserve">: 56128057700 </w:t>
      </w:r>
    </w:p>
    <w:p w14:paraId="63D1420A" w14:textId="45CBC3DD" w:rsidR="007B76C5" w:rsidRPr="00960199" w:rsidRDefault="002F7FBF" w:rsidP="00AB0E5B">
      <w:pPr>
        <w:pStyle w:val="ae"/>
        <w:rPr>
          <w:sz w:val="24"/>
          <w:szCs w:val="24"/>
          <w:lang w:val="en-US"/>
        </w:rPr>
      </w:pPr>
      <w:r w:rsidRPr="00960199">
        <w:rPr>
          <w:color w:val="000000"/>
          <w:sz w:val="24"/>
          <w:szCs w:val="24"/>
        </w:rPr>
        <w:t>ORCID:</w:t>
      </w:r>
      <w:r w:rsidRPr="00960199">
        <w:rPr>
          <w:color w:val="000000"/>
          <w:sz w:val="24"/>
          <w:szCs w:val="24"/>
          <w:lang w:val="en-US"/>
        </w:rPr>
        <w:t xml:space="preserve"> </w:t>
      </w:r>
      <w:hyperlink r:id="rId8" w:history="1">
        <w:r w:rsidR="001C1EE5" w:rsidRPr="000D43AA">
          <w:rPr>
            <w:rStyle w:val="af"/>
          </w:rPr>
          <w:t>https://orcid.org/0000-0003-2368-6466</w:t>
        </w:r>
      </w:hyperlink>
      <w:r w:rsidR="001C1EE5">
        <w:rPr>
          <w:lang w:val="en-US"/>
        </w:rPr>
        <w:t xml:space="preserve"> </w:t>
      </w:r>
      <w:r w:rsidR="00623C87" w:rsidRPr="00960199">
        <w:rPr>
          <w:sz w:val="24"/>
          <w:szCs w:val="24"/>
          <w:lang w:val="en-US"/>
        </w:rPr>
        <w:t xml:space="preserve"> </w:t>
      </w:r>
    </w:p>
    <w:p w14:paraId="096A52C3" w14:textId="77777777" w:rsidR="00AB0E5B" w:rsidRPr="00960199" w:rsidRDefault="00AB0E5B" w:rsidP="00AB0E5B">
      <w:pPr>
        <w:pStyle w:val="ae"/>
        <w:rPr>
          <w:color w:val="323232"/>
          <w:sz w:val="24"/>
          <w:szCs w:val="24"/>
          <w:lang w:val="kk-KZ"/>
        </w:rPr>
      </w:pPr>
    </w:p>
    <w:tbl>
      <w:tblPr>
        <w:tblW w:w="15720"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2226"/>
        <w:gridCol w:w="1843"/>
        <w:gridCol w:w="3260"/>
        <w:gridCol w:w="1562"/>
        <w:gridCol w:w="1559"/>
        <w:gridCol w:w="1841"/>
        <w:gridCol w:w="1964"/>
        <w:gridCol w:w="997"/>
      </w:tblGrid>
      <w:tr w:rsidR="00F06C9C" w:rsidRPr="00960199" w14:paraId="466B424A" w14:textId="77777777" w:rsidTr="00601724">
        <w:trPr>
          <w:trHeight w:val="30"/>
        </w:trPr>
        <w:tc>
          <w:tcPr>
            <w:tcW w:w="4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B406752" w14:textId="00CAA10A" w:rsidR="00F06C9C" w:rsidRPr="00960199" w:rsidRDefault="00F06C9C" w:rsidP="00CA113B">
            <w:pPr>
              <w:jc w:val="center"/>
              <w:rPr>
                <w:lang w:eastAsia="en-US"/>
              </w:rPr>
            </w:pPr>
            <w:r w:rsidRPr="00960199">
              <w:t>№ п/п</w:t>
            </w:r>
          </w:p>
        </w:tc>
        <w:tc>
          <w:tcPr>
            <w:tcW w:w="22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0C8A9D3" w14:textId="12271408" w:rsidR="00F06C9C" w:rsidRPr="00960199" w:rsidRDefault="00F06C9C" w:rsidP="00CA113B">
            <w:pPr>
              <w:jc w:val="center"/>
              <w:rPr>
                <w:lang w:eastAsia="en-US"/>
              </w:rPr>
            </w:pPr>
            <w:r w:rsidRPr="00960199">
              <w:t>Название публикации</w:t>
            </w:r>
          </w:p>
        </w:tc>
        <w:tc>
          <w:tcPr>
            <w:tcW w:w="18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5D27F95D" w14:textId="0038352D" w:rsidR="00F06C9C" w:rsidRPr="00960199" w:rsidRDefault="00F06C9C" w:rsidP="00CA113B">
            <w:pPr>
              <w:jc w:val="center"/>
              <w:rPr>
                <w:lang w:eastAsia="en-US"/>
              </w:rPr>
            </w:pPr>
            <w:r w:rsidRPr="00960199">
              <w:t>Тип публикации (статья, обзор и т.д.)</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1964C69" w14:textId="075CB0A7" w:rsidR="00F06C9C" w:rsidRPr="00960199" w:rsidRDefault="00F06C9C" w:rsidP="00CA113B">
            <w:pPr>
              <w:jc w:val="center"/>
              <w:rPr>
                <w:lang w:eastAsia="en-US"/>
              </w:rPr>
            </w:pPr>
            <w:r w:rsidRPr="00960199">
              <w:t>Наименование журнала, год публикации (согласно базам данных), DOI</w:t>
            </w:r>
          </w:p>
        </w:tc>
        <w:tc>
          <w:tcPr>
            <w:tcW w:w="15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5DFE3A00" w14:textId="09F1BE14" w:rsidR="00F06C9C" w:rsidRPr="00960199" w:rsidRDefault="00F06C9C" w:rsidP="00CA113B">
            <w:pPr>
              <w:jc w:val="center"/>
              <w:rPr>
                <w:lang w:eastAsia="en-US"/>
              </w:rPr>
            </w:pPr>
            <w:r w:rsidRPr="00960199">
              <w:t xml:space="preserve">Импакт-фактор журнала, квартиль и область науки* по данным </w:t>
            </w:r>
            <w:proofErr w:type="spellStart"/>
            <w:r w:rsidRPr="00960199">
              <w:t>Journal</w:t>
            </w:r>
            <w:proofErr w:type="spellEnd"/>
            <w:r w:rsidRPr="00960199">
              <w:t xml:space="preserve"> </w:t>
            </w:r>
            <w:proofErr w:type="spellStart"/>
            <w:r w:rsidRPr="00960199">
              <w:t>Citation</w:t>
            </w:r>
            <w:proofErr w:type="spellEnd"/>
            <w:r w:rsidRPr="00960199">
              <w:t xml:space="preserve"> </w:t>
            </w:r>
            <w:proofErr w:type="spellStart"/>
            <w:r w:rsidRPr="00960199">
              <w:t>Reports</w:t>
            </w:r>
            <w:proofErr w:type="spellEnd"/>
            <w:r w:rsidRPr="00960199">
              <w:t xml:space="preserve"> (</w:t>
            </w:r>
            <w:proofErr w:type="spellStart"/>
            <w:r w:rsidRPr="00960199">
              <w:t>Жорнал</w:t>
            </w:r>
            <w:proofErr w:type="spellEnd"/>
            <w:r w:rsidRPr="00960199">
              <w:t xml:space="preserve"> </w:t>
            </w:r>
            <w:proofErr w:type="spellStart"/>
            <w:r w:rsidRPr="00960199">
              <w:t>Цитэйшэн</w:t>
            </w:r>
            <w:proofErr w:type="spellEnd"/>
            <w:r w:rsidRPr="00960199">
              <w:t xml:space="preserve"> </w:t>
            </w:r>
            <w:proofErr w:type="spellStart"/>
            <w:r w:rsidRPr="00960199">
              <w:t>Репортс</w:t>
            </w:r>
            <w:proofErr w:type="spellEnd"/>
            <w:r w:rsidRPr="00960199">
              <w:t>) за год публикации</w:t>
            </w:r>
          </w:p>
        </w:tc>
        <w:tc>
          <w:tcPr>
            <w:tcW w:w="15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D03F461" w14:textId="1A15CB18" w:rsidR="00F06C9C" w:rsidRPr="00960199" w:rsidRDefault="00F06C9C" w:rsidP="00CA113B">
            <w:pPr>
              <w:jc w:val="center"/>
              <w:rPr>
                <w:lang w:val="kk-KZ" w:eastAsia="en-US"/>
              </w:rPr>
            </w:pPr>
            <w:r w:rsidRPr="00960199">
              <w:t xml:space="preserve">Индекс в базе данных </w:t>
            </w:r>
            <w:proofErr w:type="spellStart"/>
            <w:r w:rsidRPr="00960199">
              <w:t>Web</w:t>
            </w:r>
            <w:proofErr w:type="spellEnd"/>
            <w:r w:rsidRPr="00960199">
              <w:t xml:space="preserve"> </w:t>
            </w:r>
            <w:proofErr w:type="spellStart"/>
            <w:r w:rsidRPr="00960199">
              <w:t>of</w:t>
            </w:r>
            <w:proofErr w:type="spellEnd"/>
            <w:r w:rsidRPr="00960199">
              <w:t xml:space="preserve"> </w:t>
            </w:r>
            <w:proofErr w:type="spellStart"/>
            <w:r w:rsidRPr="00960199">
              <w:t>Science</w:t>
            </w:r>
            <w:proofErr w:type="spellEnd"/>
            <w:r w:rsidRPr="00960199">
              <w:t xml:space="preserve"> </w:t>
            </w:r>
            <w:proofErr w:type="spellStart"/>
            <w:r w:rsidRPr="00960199">
              <w:t>Core</w:t>
            </w:r>
            <w:proofErr w:type="spellEnd"/>
            <w:r w:rsidRPr="00960199">
              <w:t xml:space="preserve"> </w:t>
            </w:r>
            <w:proofErr w:type="spellStart"/>
            <w:r w:rsidRPr="00960199">
              <w:t>Collection</w:t>
            </w:r>
            <w:proofErr w:type="spellEnd"/>
            <w:r w:rsidRPr="00960199">
              <w:t xml:space="preserve"> (Веб оф </w:t>
            </w:r>
            <w:proofErr w:type="spellStart"/>
            <w:r w:rsidRPr="00960199">
              <w:t>Сайенс</w:t>
            </w:r>
            <w:proofErr w:type="spellEnd"/>
            <w:r w:rsidRPr="00960199">
              <w:t xml:space="preserve"> Кор Коллекшн)</w:t>
            </w:r>
          </w:p>
        </w:tc>
        <w:tc>
          <w:tcPr>
            <w:tcW w:w="184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BC31A09" w14:textId="511D0707" w:rsidR="00F06C9C" w:rsidRPr="00960199" w:rsidRDefault="00F06C9C" w:rsidP="00CA113B">
            <w:pPr>
              <w:jc w:val="center"/>
              <w:rPr>
                <w:lang w:eastAsia="en-US"/>
              </w:rPr>
            </w:pPr>
            <w:proofErr w:type="spellStart"/>
            <w:r w:rsidRPr="00960199">
              <w:t>CiteScore</w:t>
            </w:r>
            <w:proofErr w:type="spellEnd"/>
            <w:r w:rsidRPr="00960199">
              <w:t xml:space="preserve"> (</w:t>
            </w:r>
            <w:proofErr w:type="spellStart"/>
            <w:r w:rsidRPr="00960199">
              <w:t>СайтСкор</w:t>
            </w:r>
            <w:proofErr w:type="spellEnd"/>
            <w:r w:rsidRPr="00960199">
              <w:t xml:space="preserve">) журнала, </w:t>
            </w:r>
            <w:proofErr w:type="spellStart"/>
            <w:r w:rsidRPr="00960199">
              <w:t>процентиль</w:t>
            </w:r>
            <w:proofErr w:type="spellEnd"/>
            <w:r w:rsidRPr="00960199">
              <w:t xml:space="preserve"> и область науки* по данным </w:t>
            </w:r>
            <w:proofErr w:type="spellStart"/>
            <w:r w:rsidRPr="00960199">
              <w:t>Scopus</w:t>
            </w:r>
            <w:proofErr w:type="spellEnd"/>
            <w:r w:rsidRPr="00960199">
              <w:t xml:space="preserve"> (</w:t>
            </w:r>
            <w:proofErr w:type="spellStart"/>
            <w:r w:rsidRPr="00960199">
              <w:t>Скопус</w:t>
            </w:r>
            <w:proofErr w:type="spellEnd"/>
            <w:r w:rsidRPr="00960199">
              <w:t>) за год публикации</w:t>
            </w:r>
          </w:p>
        </w:tc>
        <w:tc>
          <w:tcPr>
            <w:tcW w:w="196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6CA9B38" w14:textId="61A36A0A" w:rsidR="00F06C9C" w:rsidRPr="00960199" w:rsidRDefault="00F06C9C" w:rsidP="00CA113B">
            <w:pPr>
              <w:jc w:val="center"/>
              <w:rPr>
                <w:lang w:eastAsia="en-US"/>
              </w:rPr>
            </w:pPr>
            <w:r w:rsidRPr="00960199">
              <w:t>ФИО авторов (подчеркнуть ФИО претендента)</w:t>
            </w:r>
          </w:p>
        </w:tc>
        <w:tc>
          <w:tcPr>
            <w:tcW w:w="9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5B185EA" w14:textId="5527DAF2" w:rsidR="00F06C9C" w:rsidRPr="00960199" w:rsidRDefault="00F06C9C" w:rsidP="00CA113B">
            <w:pPr>
              <w:jc w:val="center"/>
              <w:rPr>
                <w:lang w:eastAsia="en-US"/>
              </w:rPr>
            </w:pPr>
            <w:r w:rsidRPr="00960199">
              <w:t>Роль претендента (соавтор, первый автор или автор для корреспонденции)</w:t>
            </w:r>
          </w:p>
        </w:tc>
      </w:tr>
      <w:tr w:rsidR="00A315DA" w:rsidRPr="00960199" w14:paraId="5573B7BE" w14:textId="77777777" w:rsidTr="00601724">
        <w:trPr>
          <w:trHeight w:val="1253"/>
        </w:trPr>
        <w:tc>
          <w:tcPr>
            <w:tcW w:w="4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BDAFA62" w14:textId="77777777" w:rsidR="00A315DA" w:rsidRPr="00960199" w:rsidRDefault="00A315DA" w:rsidP="00A315DA">
            <w:pPr>
              <w:jc w:val="center"/>
              <w:rPr>
                <w:color w:val="000000"/>
                <w:lang w:eastAsia="en-US"/>
              </w:rPr>
            </w:pPr>
            <w:r w:rsidRPr="00960199">
              <w:rPr>
                <w:color w:val="000000"/>
                <w:lang w:eastAsia="en-US"/>
              </w:rPr>
              <w:t>1</w:t>
            </w:r>
          </w:p>
        </w:tc>
        <w:tc>
          <w:tcPr>
            <w:tcW w:w="22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AC451DA" w14:textId="370E3C12" w:rsidR="00A315DA" w:rsidRPr="00960199" w:rsidRDefault="00D47ABC" w:rsidP="00D47ABC">
            <w:pPr>
              <w:jc w:val="both"/>
              <w:rPr>
                <w:color w:val="000000" w:themeColor="text1"/>
                <w:lang w:val="kk-KZ" w:eastAsia="en-US"/>
              </w:rPr>
            </w:pPr>
            <w:r w:rsidRPr="00D47ABC">
              <w:rPr>
                <w:color w:val="000000" w:themeColor="text1"/>
                <w:lang w:val="kk-KZ" w:eastAsia="en-US"/>
              </w:rPr>
              <w:t>Microwave activation of isovaleric acid monoglyceride synthesis and its antimicrobial activity.</w:t>
            </w:r>
          </w:p>
        </w:tc>
        <w:tc>
          <w:tcPr>
            <w:tcW w:w="18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884E047" w14:textId="78978201" w:rsidR="00A315DA" w:rsidRPr="00960199" w:rsidRDefault="00A315DA" w:rsidP="00A315DA">
            <w:pPr>
              <w:jc w:val="center"/>
              <w:rPr>
                <w:color w:val="000000"/>
                <w:lang w:eastAsia="en-US"/>
              </w:rPr>
            </w:pPr>
            <w:r w:rsidRPr="00960199">
              <w:t>статья</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FD4732A" w14:textId="77777777" w:rsidR="00A315DA" w:rsidRDefault="00D47ABC" w:rsidP="00A5586E">
            <w:pPr>
              <w:pStyle w:val="ae"/>
              <w:ind w:left="90"/>
              <w:rPr>
                <w:sz w:val="24"/>
                <w:szCs w:val="24"/>
              </w:rPr>
            </w:pPr>
            <w:r w:rsidRPr="00573FCD">
              <w:rPr>
                <w:sz w:val="24"/>
                <w:szCs w:val="24"/>
                <w:lang w:val="en-US"/>
              </w:rPr>
              <w:t xml:space="preserve">Bulgarian Chemical Communications </w:t>
            </w:r>
            <w:r w:rsidRPr="00D47ABC">
              <w:rPr>
                <w:sz w:val="24"/>
                <w:szCs w:val="24"/>
                <w:lang w:val="pt-BR"/>
              </w:rPr>
              <w:t>Том</w:t>
            </w:r>
            <w:r w:rsidRPr="00573FCD">
              <w:rPr>
                <w:sz w:val="24"/>
                <w:szCs w:val="24"/>
                <w:lang w:val="en-US"/>
              </w:rPr>
              <w:t xml:space="preserve"> 56, </w:t>
            </w:r>
            <w:r w:rsidRPr="00D47ABC">
              <w:rPr>
                <w:sz w:val="24"/>
                <w:szCs w:val="24"/>
                <w:lang w:val="pt-BR"/>
              </w:rPr>
              <w:t>Выпуск</w:t>
            </w:r>
            <w:r w:rsidRPr="00573FCD">
              <w:rPr>
                <w:sz w:val="24"/>
                <w:szCs w:val="24"/>
                <w:lang w:val="en-US"/>
              </w:rPr>
              <w:t xml:space="preserve"> 1, </w:t>
            </w:r>
            <w:r w:rsidRPr="00D47ABC">
              <w:rPr>
                <w:sz w:val="24"/>
                <w:szCs w:val="24"/>
                <w:lang w:val="pt-BR"/>
              </w:rPr>
              <w:t>Страницы</w:t>
            </w:r>
            <w:r w:rsidRPr="00573FCD">
              <w:rPr>
                <w:sz w:val="24"/>
                <w:szCs w:val="24"/>
                <w:lang w:val="en-US"/>
              </w:rPr>
              <w:t xml:space="preserve"> 9 – 13. </w:t>
            </w:r>
            <w:r w:rsidRPr="00D47ABC">
              <w:rPr>
                <w:sz w:val="24"/>
                <w:szCs w:val="24"/>
                <w:lang w:val="pt-BR"/>
              </w:rPr>
              <w:t>2024</w:t>
            </w:r>
          </w:p>
          <w:p w14:paraId="5B85B85E" w14:textId="1D8AA2D8" w:rsidR="00D47ABC" w:rsidRPr="00D47ABC" w:rsidRDefault="00D47ABC" w:rsidP="00A5586E">
            <w:pPr>
              <w:pStyle w:val="ae"/>
              <w:ind w:left="90"/>
              <w:rPr>
                <w:color w:val="000000"/>
                <w:sz w:val="24"/>
                <w:szCs w:val="24"/>
                <w:lang w:val="en-US" w:eastAsia="en-US"/>
              </w:rPr>
            </w:pPr>
            <w:r w:rsidRPr="00D47ABC">
              <w:rPr>
                <w:color w:val="000000"/>
                <w:sz w:val="24"/>
                <w:szCs w:val="24"/>
                <w:lang w:val="en-US" w:eastAsia="en-US"/>
              </w:rPr>
              <w:t xml:space="preserve">DOI: </w:t>
            </w:r>
            <w:hyperlink r:id="rId9" w:history="1">
              <w:r w:rsidRPr="00D47ABC">
                <w:rPr>
                  <w:rStyle w:val="af"/>
                  <w:sz w:val="24"/>
                  <w:szCs w:val="24"/>
                  <w:lang w:val="en-US" w:eastAsia="en-US"/>
                </w:rPr>
                <w:t>https://doi.org/10.34049/bcc.56.1.5611</w:t>
              </w:r>
            </w:hyperlink>
            <w:r w:rsidRPr="00D47ABC">
              <w:rPr>
                <w:color w:val="000000"/>
                <w:sz w:val="24"/>
                <w:szCs w:val="24"/>
                <w:lang w:val="en-US" w:eastAsia="en-US"/>
              </w:rPr>
              <w:t xml:space="preserve">  </w:t>
            </w:r>
          </w:p>
        </w:tc>
        <w:tc>
          <w:tcPr>
            <w:tcW w:w="15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6B7B512" w14:textId="6A95F096" w:rsidR="00A315DA" w:rsidRPr="00960199" w:rsidRDefault="00A315DA" w:rsidP="00A315DA">
            <w:pPr>
              <w:jc w:val="center"/>
              <w:rPr>
                <w:color w:val="000000"/>
                <w:lang w:val="en-US" w:eastAsia="en-US"/>
              </w:rPr>
            </w:pPr>
          </w:p>
        </w:tc>
        <w:tc>
          <w:tcPr>
            <w:tcW w:w="15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0AA6177" w14:textId="2D581D1B" w:rsidR="00A315DA" w:rsidRPr="00960199" w:rsidRDefault="00A315DA" w:rsidP="00A315DA">
            <w:pPr>
              <w:jc w:val="center"/>
              <w:rPr>
                <w:color w:val="000000"/>
                <w:sz w:val="22"/>
                <w:szCs w:val="22"/>
                <w:lang w:val="en-US" w:eastAsia="en-US"/>
              </w:rPr>
            </w:pPr>
          </w:p>
        </w:tc>
        <w:tc>
          <w:tcPr>
            <w:tcW w:w="184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CF929BF" w14:textId="052454FC" w:rsidR="00573FCD" w:rsidRDefault="00573FCD" w:rsidP="00573FCD">
            <w:pPr>
              <w:jc w:val="center"/>
              <w:outlineLvl w:val="1"/>
              <w:rPr>
                <w:lang w:val="kk-KZ"/>
              </w:rPr>
            </w:pPr>
            <w:r>
              <w:rPr>
                <w:lang w:val="en-US"/>
              </w:rPr>
              <w:t xml:space="preserve">11 </w:t>
            </w:r>
            <w:r>
              <w:rPr>
                <w:lang w:val="kk-KZ"/>
              </w:rPr>
              <w:t>процентиль</w:t>
            </w:r>
          </w:p>
          <w:p w14:paraId="35AE3451" w14:textId="73FCFC98" w:rsidR="00A315DA" w:rsidRPr="00960199" w:rsidRDefault="00573FCD" w:rsidP="00573FCD">
            <w:pPr>
              <w:jc w:val="center"/>
              <w:outlineLvl w:val="1"/>
              <w:rPr>
                <w:color w:val="000000"/>
                <w:lang w:val="kk-KZ" w:eastAsia="en-US"/>
              </w:rPr>
            </w:pPr>
            <w:r>
              <w:rPr>
                <w:lang w:val="en-US"/>
              </w:rPr>
              <w:t>General Chemistry</w:t>
            </w:r>
            <w:r w:rsidR="00A315DA" w:rsidRPr="00960199">
              <w:rPr>
                <w:shd w:val="clear" w:color="auto" w:fill="FFFFFF"/>
                <w:lang w:val="kk-KZ"/>
              </w:rPr>
              <w:t xml:space="preserve"> </w:t>
            </w:r>
          </w:p>
        </w:tc>
        <w:tc>
          <w:tcPr>
            <w:tcW w:w="196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F86119F" w14:textId="7A002899" w:rsidR="00A315DA" w:rsidRPr="00960199" w:rsidRDefault="00D47ABC" w:rsidP="00A315DA">
            <w:pPr>
              <w:rPr>
                <w:rFonts w:eastAsia="Calibri"/>
                <w:lang w:val="kk-KZ"/>
              </w:rPr>
            </w:pPr>
            <w:r w:rsidRPr="00D47ABC">
              <w:rPr>
                <w:rFonts w:eastAsia="Calibri"/>
                <w:lang w:val="kk-KZ"/>
              </w:rPr>
              <w:t xml:space="preserve">Appazov N.O.; Syzdykbayev M.I.; Appaz A.N.; </w:t>
            </w:r>
            <w:r w:rsidRPr="00D47ABC">
              <w:rPr>
                <w:rFonts w:eastAsia="Calibri"/>
                <w:b/>
                <w:u w:val="single"/>
                <w:lang w:val="kk-KZ"/>
              </w:rPr>
              <w:t>Nazarov E.A.;</w:t>
            </w:r>
            <w:r w:rsidRPr="00D47ABC">
              <w:rPr>
                <w:rFonts w:eastAsia="Calibri"/>
                <w:lang w:val="kk-KZ"/>
              </w:rPr>
              <w:t xml:space="preserve"> Darmagambet K.Kh.; Balykbayeva G.T.; </w:t>
            </w:r>
            <w:r w:rsidRPr="00D47ABC">
              <w:rPr>
                <w:rFonts w:eastAsia="Calibri"/>
                <w:lang w:val="kk-KZ"/>
              </w:rPr>
              <w:lastRenderedPageBreak/>
              <w:t>Abzhalelov B.B.; Askarova G.Sh.; Kim Yu.A.</w:t>
            </w:r>
            <w:r w:rsidR="00A315DA" w:rsidRPr="00573FCD">
              <w:rPr>
                <w:rFonts w:eastAsia="Calibri"/>
                <w:lang w:val="kk-KZ"/>
              </w:rPr>
              <w:t>Abdikerova U.B.</w:t>
            </w:r>
            <w:r w:rsidR="00CC19ED" w:rsidRPr="00960199">
              <w:rPr>
                <w:rFonts w:eastAsia="Calibri"/>
                <w:lang w:val="kk-KZ"/>
              </w:rPr>
              <w:t>,</w:t>
            </w:r>
          </w:p>
          <w:p w14:paraId="77E839EF" w14:textId="067EC417" w:rsidR="00A315DA" w:rsidRPr="00960199" w:rsidRDefault="00A315DA" w:rsidP="00A315DA">
            <w:pPr>
              <w:jc w:val="both"/>
              <w:rPr>
                <w:color w:val="000000"/>
                <w:lang w:val="en-US" w:eastAsia="en-US"/>
              </w:rPr>
            </w:pPr>
            <w:proofErr w:type="spellStart"/>
            <w:r w:rsidRPr="00960199">
              <w:rPr>
                <w:rFonts w:eastAsia="Calibri"/>
                <w:lang w:val="en-US"/>
              </w:rPr>
              <w:t>Budikova</w:t>
            </w:r>
            <w:proofErr w:type="spellEnd"/>
            <w:r w:rsidRPr="00960199">
              <w:rPr>
                <w:rFonts w:eastAsia="Calibri"/>
                <w:lang w:val="en-US"/>
              </w:rPr>
              <w:t>, A</w:t>
            </w:r>
            <w:r w:rsidRPr="00960199">
              <w:rPr>
                <w:rFonts w:eastAsia="Calibri"/>
                <w:lang w:val="kk-KZ"/>
              </w:rPr>
              <w:t>.</w:t>
            </w:r>
            <w:r w:rsidRPr="00960199">
              <w:rPr>
                <w:rFonts w:eastAsia="Calibri"/>
                <w:lang w:val="en-US"/>
              </w:rPr>
              <w:t>M</w:t>
            </w:r>
            <w:r w:rsidRPr="00960199">
              <w:rPr>
                <w:rFonts w:eastAsia="Calibri"/>
                <w:lang w:val="kk-KZ"/>
              </w:rPr>
              <w:t>.</w:t>
            </w:r>
            <w:r w:rsidRPr="00960199">
              <w:rPr>
                <w:rFonts w:eastAsia="Calibri"/>
                <w:color w:val="000000"/>
                <w:lang w:val="en-US" w:eastAsia="en-US"/>
              </w:rPr>
              <w:t xml:space="preserve"> </w:t>
            </w:r>
          </w:p>
        </w:tc>
        <w:tc>
          <w:tcPr>
            <w:tcW w:w="9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3036CDA" w14:textId="2A601C99" w:rsidR="00A315DA" w:rsidRPr="00960199" w:rsidRDefault="00A315DA" w:rsidP="00A315DA">
            <w:pPr>
              <w:jc w:val="center"/>
              <w:rPr>
                <w:color w:val="000000"/>
                <w:lang w:val="en-US" w:eastAsia="en-US"/>
              </w:rPr>
            </w:pPr>
            <w:r w:rsidRPr="00960199">
              <w:lastRenderedPageBreak/>
              <w:t xml:space="preserve">Соавтор </w:t>
            </w:r>
          </w:p>
        </w:tc>
      </w:tr>
      <w:tr w:rsidR="00A315DA" w:rsidRPr="00960199" w14:paraId="79ADE257" w14:textId="77777777" w:rsidTr="00601724">
        <w:trPr>
          <w:trHeight w:val="30"/>
        </w:trPr>
        <w:tc>
          <w:tcPr>
            <w:tcW w:w="4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35CD7FA" w14:textId="77777777" w:rsidR="00A315DA" w:rsidRPr="00960199" w:rsidRDefault="00A315DA" w:rsidP="00A315DA">
            <w:pPr>
              <w:jc w:val="center"/>
              <w:rPr>
                <w:lang w:eastAsia="en-US"/>
              </w:rPr>
            </w:pPr>
            <w:r w:rsidRPr="00960199">
              <w:rPr>
                <w:lang w:eastAsia="en-US"/>
              </w:rPr>
              <w:lastRenderedPageBreak/>
              <w:t>2</w:t>
            </w:r>
          </w:p>
        </w:tc>
        <w:tc>
          <w:tcPr>
            <w:tcW w:w="22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BD67780" w14:textId="7880B090" w:rsidR="00A315DA" w:rsidRPr="00960199" w:rsidRDefault="00D47ABC" w:rsidP="00A315DA">
            <w:pPr>
              <w:jc w:val="both"/>
              <w:rPr>
                <w:lang w:val="en-US" w:eastAsia="en-US"/>
              </w:rPr>
            </w:pPr>
            <w:r w:rsidRPr="00D47ABC">
              <w:rPr>
                <w:lang w:val="en-US" w:eastAsia="en-US"/>
              </w:rPr>
              <w:t>Monoglycerides of Fatty Acids Occurrence in Nature: Synthesis, Properties and Uses</w:t>
            </w:r>
          </w:p>
        </w:tc>
        <w:tc>
          <w:tcPr>
            <w:tcW w:w="18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DD3B48B" w14:textId="77777777" w:rsidR="00D47ABC" w:rsidRPr="0038568E" w:rsidRDefault="00D47ABC" w:rsidP="00D47ABC">
            <w:pPr>
              <w:jc w:val="center"/>
            </w:pPr>
            <w:r w:rsidRPr="0038568E">
              <w:t>Статья</w:t>
            </w:r>
          </w:p>
          <w:p w14:paraId="3E37344A" w14:textId="081E2C6F" w:rsidR="00A315DA" w:rsidRPr="0038568E" w:rsidRDefault="00601724" w:rsidP="00D47ABC">
            <w:pPr>
              <w:jc w:val="center"/>
              <w:rPr>
                <w:lang w:eastAsia="en-US"/>
              </w:rPr>
            </w:pPr>
            <w:r w:rsidRPr="0038568E">
              <w:t>(корреспондент автор)</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534B533" w14:textId="77777777" w:rsidR="00D47ABC" w:rsidRPr="00D47ABC" w:rsidRDefault="00D47ABC" w:rsidP="00D47ABC">
            <w:pPr>
              <w:ind w:left="133"/>
              <w:rPr>
                <w:color w:val="212529"/>
                <w:shd w:val="clear" w:color="auto" w:fill="FFFFFF"/>
                <w:lang w:val="en-US" w:eastAsia="en-US"/>
              </w:rPr>
            </w:pPr>
            <w:r w:rsidRPr="00D47ABC">
              <w:rPr>
                <w:color w:val="212529"/>
                <w:shd w:val="clear" w:color="auto" w:fill="FFFFFF"/>
                <w:lang w:val="en-US" w:eastAsia="en-US"/>
              </w:rPr>
              <w:t>J. Chem. Rev., 2026, 8(2), 269-295.</w:t>
            </w:r>
          </w:p>
          <w:p w14:paraId="4CCFCD1F" w14:textId="42FEA895" w:rsidR="00A315DA" w:rsidRPr="00601724" w:rsidRDefault="0036367D" w:rsidP="00D47ABC">
            <w:pPr>
              <w:ind w:left="133"/>
              <w:rPr>
                <w:color w:val="212529"/>
                <w:shd w:val="clear" w:color="auto" w:fill="FFFFFF"/>
                <w:lang w:val="en-US" w:eastAsia="en-US"/>
              </w:rPr>
            </w:pPr>
            <w:hyperlink r:id="rId10" w:history="1">
              <w:r w:rsidR="00601724" w:rsidRPr="00B44C09">
                <w:rPr>
                  <w:rStyle w:val="af"/>
                  <w:shd w:val="clear" w:color="auto" w:fill="FFFFFF"/>
                  <w:lang w:val="en-US" w:eastAsia="en-US"/>
                </w:rPr>
                <w:t>https://doi.org/10.48309/JCR.2026.553725.1517</w:t>
              </w:r>
            </w:hyperlink>
            <w:r w:rsidR="00601724" w:rsidRPr="00601724">
              <w:rPr>
                <w:color w:val="212529"/>
                <w:shd w:val="clear" w:color="auto" w:fill="FFFFFF"/>
                <w:lang w:val="en-US" w:eastAsia="en-US"/>
              </w:rPr>
              <w:t xml:space="preserve"> </w:t>
            </w:r>
          </w:p>
        </w:tc>
        <w:tc>
          <w:tcPr>
            <w:tcW w:w="15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10EE97A" w14:textId="2D494526" w:rsidR="00A315DA" w:rsidRPr="00960199" w:rsidRDefault="00A315DA" w:rsidP="00A315DA">
            <w:pPr>
              <w:jc w:val="center"/>
              <w:rPr>
                <w:lang w:val="kk-KZ" w:eastAsia="en-US"/>
              </w:rPr>
            </w:pPr>
            <w:r w:rsidRPr="00960199">
              <w:rPr>
                <w:lang w:val="en-US" w:eastAsia="en-US"/>
              </w:rPr>
              <w:t>-</w:t>
            </w:r>
          </w:p>
        </w:tc>
        <w:tc>
          <w:tcPr>
            <w:tcW w:w="15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41F8F1D" w14:textId="6EEE8244" w:rsidR="00A315DA" w:rsidRPr="00960199" w:rsidRDefault="00A315DA" w:rsidP="00A315DA">
            <w:pPr>
              <w:jc w:val="center"/>
              <w:rPr>
                <w:lang w:val="en-US" w:eastAsia="en-US"/>
              </w:rPr>
            </w:pPr>
            <w:r w:rsidRPr="00960199">
              <w:rPr>
                <w:lang w:val="en-US" w:eastAsia="en-US"/>
              </w:rPr>
              <w:t>-</w:t>
            </w:r>
          </w:p>
        </w:tc>
        <w:tc>
          <w:tcPr>
            <w:tcW w:w="184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B05BF21" w14:textId="40D77BE7" w:rsidR="000E44A5" w:rsidRPr="0038568E" w:rsidRDefault="000E44A5" w:rsidP="000E44A5">
            <w:pPr>
              <w:jc w:val="center"/>
              <w:outlineLvl w:val="1"/>
              <w:rPr>
                <w:shd w:val="clear" w:color="auto" w:fill="FFFFFF"/>
                <w:lang w:val="en-US"/>
              </w:rPr>
            </w:pPr>
            <w:r w:rsidRPr="0038568E">
              <w:rPr>
                <w:shd w:val="clear" w:color="auto" w:fill="FFFFFF"/>
                <w:lang w:val="en-US"/>
              </w:rPr>
              <w:t xml:space="preserve">84 </w:t>
            </w:r>
            <w:r w:rsidRPr="0038568E">
              <w:rPr>
                <w:shd w:val="clear" w:color="auto" w:fill="FFFFFF"/>
                <w:lang w:val="kk-KZ"/>
              </w:rPr>
              <w:t>процентиль</w:t>
            </w:r>
          </w:p>
          <w:p w14:paraId="5381A2F5" w14:textId="76821054" w:rsidR="00EF7190" w:rsidRPr="0038568E" w:rsidRDefault="000E44A5" w:rsidP="000E44A5">
            <w:pPr>
              <w:jc w:val="center"/>
              <w:rPr>
                <w:shd w:val="clear" w:color="auto" w:fill="FFFFFF"/>
                <w:lang w:val="kk-KZ"/>
              </w:rPr>
            </w:pPr>
            <w:r w:rsidRPr="0038568E">
              <w:rPr>
                <w:shd w:val="clear" w:color="auto" w:fill="FFFFFF"/>
                <w:lang w:val="en-US"/>
              </w:rPr>
              <w:t>Organic chemistry</w:t>
            </w:r>
          </w:p>
        </w:tc>
        <w:tc>
          <w:tcPr>
            <w:tcW w:w="196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B2CF0D4" w14:textId="77777777" w:rsidR="00D47ABC" w:rsidRPr="00D47ABC" w:rsidRDefault="00D47ABC" w:rsidP="00D47ABC">
            <w:pPr>
              <w:jc w:val="both"/>
              <w:rPr>
                <w:rFonts w:eastAsia="Calibri"/>
                <w:lang w:val="kk-KZ"/>
              </w:rPr>
            </w:pPr>
            <w:r w:rsidRPr="00D47ABC">
              <w:rPr>
                <w:rFonts w:eastAsia="Calibri"/>
                <w:lang w:val="kk-KZ"/>
              </w:rPr>
              <w:t xml:space="preserve">N.Appazov, B.Alimkhan, A.Tapalova, </w:t>
            </w:r>
          </w:p>
          <w:p w14:paraId="6D424940" w14:textId="061FECFB" w:rsidR="00A315DA" w:rsidRPr="00960199" w:rsidRDefault="00D47ABC" w:rsidP="00D47ABC">
            <w:pPr>
              <w:jc w:val="both"/>
              <w:rPr>
                <w:rFonts w:eastAsia="Calibri"/>
                <w:lang w:val="kk-KZ"/>
              </w:rPr>
            </w:pPr>
            <w:r w:rsidRPr="00D47ABC">
              <w:rPr>
                <w:rFonts w:eastAsia="Calibri"/>
                <w:b/>
                <w:u w:val="single"/>
                <w:lang w:val="kk-KZ"/>
              </w:rPr>
              <w:t>E.Nazarov,</w:t>
            </w:r>
            <w:r w:rsidRPr="00D47ABC">
              <w:rPr>
                <w:rFonts w:eastAsia="Calibri"/>
                <w:lang w:val="kk-KZ"/>
              </w:rPr>
              <w:t xml:space="preserve"> G.Askarova, B.Diyarova,</w:t>
            </w:r>
          </w:p>
        </w:tc>
        <w:tc>
          <w:tcPr>
            <w:tcW w:w="9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D04B948" w14:textId="77777777" w:rsidR="00D47ABC" w:rsidRDefault="00D47ABC" w:rsidP="00A315DA">
            <w:pPr>
              <w:jc w:val="center"/>
            </w:pPr>
            <w:r>
              <w:t>Кор.</w:t>
            </w:r>
          </w:p>
          <w:p w14:paraId="23010873" w14:textId="677FCDBD" w:rsidR="00A315DA" w:rsidRPr="00960199" w:rsidRDefault="00A315DA" w:rsidP="00A315DA">
            <w:pPr>
              <w:jc w:val="center"/>
              <w:rPr>
                <w:lang w:eastAsia="en-US"/>
              </w:rPr>
            </w:pPr>
            <w:r w:rsidRPr="00960199">
              <w:t xml:space="preserve">автор </w:t>
            </w:r>
          </w:p>
        </w:tc>
      </w:tr>
      <w:tr w:rsidR="006E7730" w:rsidRPr="00960199" w14:paraId="55AE0164" w14:textId="77777777" w:rsidTr="00601724">
        <w:trPr>
          <w:trHeight w:val="1110"/>
        </w:trPr>
        <w:tc>
          <w:tcPr>
            <w:tcW w:w="4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384F526" w14:textId="2944CF08" w:rsidR="006E7730" w:rsidRPr="00960199" w:rsidRDefault="006E7730" w:rsidP="006E7730">
            <w:pPr>
              <w:jc w:val="center"/>
              <w:rPr>
                <w:lang w:val="kk-KZ" w:eastAsia="en-US"/>
              </w:rPr>
            </w:pPr>
            <w:r w:rsidRPr="00960199">
              <w:rPr>
                <w:lang w:val="kk-KZ" w:eastAsia="en-US"/>
              </w:rPr>
              <w:t>3</w:t>
            </w:r>
          </w:p>
        </w:tc>
        <w:tc>
          <w:tcPr>
            <w:tcW w:w="22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EBD7916" w14:textId="2BC4284A" w:rsidR="006E7730" w:rsidRPr="00960199" w:rsidRDefault="00B75FBB" w:rsidP="006E7730">
            <w:pPr>
              <w:pStyle w:val="ae"/>
              <w:ind w:left="98" w:right="122" w:hanging="13"/>
              <w:rPr>
                <w:sz w:val="24"/>
                <w:szCs w:val="24"/>
                <w:lang w:val="en-US"/>
              </w:rPr>
            </w:pPr>
            <w:r w:rsidRPr="00B75FBB">
              <w:rPr>
                <w:rStyle w:val="highlight-moduleako5d"/>
                <w:sz w:val="24"/>
                <w:szCs w:val="24"/>
                <w:lang w:val="en-US"/>
              </w:rPr>
              <w:t>Obtaining Sodium Aluminosilicate from Rice Husk</w:t>
            </w:r>
          </w:p>
        </w:tc>
        <w:tc>
          <w:tcPr>
            <w:tcW w:w="18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57ED070" w14:textId="77777777" w:rsidR="006E7730" w:rsidRPr="0038568E" w:rsidRDefault="006E7730" w:rsidP="006E7730">
            <w:pPr>
              <w:jc w:val="center"/>
              <w:rPr>
                <w:lang w:val="kk-KZ"/>
              </w:rPr>
            </w:pPr>
            <w:r w:rsidRPr="0038568E">
              <w:t>Статья</w:t>
            </w:r>
          </w:p>
          <w:p w14:paraId="75DB295D" w14:textId="089B642A" w:rsidR="006E7730" w:rsidRPr="0038568E" w:rsidRDefault="006E7730" w:rsidP="00601724">
            <w:pPr>
              <w:jc w:val="center"/>
            </w:pPr>
            <w:r w:rsidRPr="0038568E">
              <w:rPr>
                <w:lang w:val="kk-KZ"/>
              </w:rPr>
              <w:t>(</w:t>
            </w:r>
            <w:r w:rsidR="00601724" w:rsidRPr="0038568E">
              <w:t>корреспондент автор</w:t>
            </w:r>
            <w:r w:rsidRPr="0038568E">
              <w:rPr>
                <w:lang w:val="kk-KZ"/>
              </w:rPr>
              <w:t>)</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AA70263" w14:textId="77777777" w:rsidR="006E7730" w:rsidRDefault="00B75FBB" w:rsidP="006E7730">
            <w:pPr>
              <w:pStyle w:val="ae"/>
              <w:ind w:left="98" w:hanging="13"/>
              <w:rPr>
                <w:iCs/>
                <w:sz w:val="24"/>
                <w:szCs w:val="24"/>
                <w:lang w:val="en-US"/>
              </w:rPr>
            </w:pPr>
            <w:r w:rsidRPr="00B75FBB">
              <w:rPr>
                <w:iCs/>
                <w:sz w:val="24"/>
                <w:szCs w:val="24"/>
                <w:lang w:val="en-US"/>
              </w:rPr>
              <w:t xml:space="preserve">Chemical Methodologies 10(2026) 154-163 </w:t>
            </w:r>
            <w:hyperlink r:id="rId11" w:history="1">
              <w:r w:rsidR="00601724" w:rsidRPr="00B44C09">
                <w:rPr>
                  <w:rStyle w:val="af"/>
                  <w:iCs/>
                  <w:sz w:val="24"/>
                  <w:szCs w:val="24"/>
                  <w:lang w:val="en-US"/>
                </w:rPr>
                <w:t>https://www.chemmethod.com/article_232598.html</w:t>
              </w:r>
            </w:hyperlink>
            <w:r w:rsidR="00601724" w:rsidRPr="00601724">
              <w:rPr>
                <w:iCs/>
                <w:sz w:val="24"/>
                <w:szCs w:val="24"/>
                <w:lang w:val="en-US"/>
              </w:rPr>
              <w:t xml:space="preserve"> </w:t>
            </w:r>
            <w:r w:rsidRPr="00B75FBB">
              <w:rPr>
                <w:iCs/>
                <w:sz w:val="24"/>
                <w:szCs w:val="24"/>
                <w:lang w:val="en-US"/>
              </w:rPr>
              <w:t xml:space="preserve"> </w:t>
            </w:r>
          </w:p>
          <w:p w14:paraId="73CED609" w14:textId="741379FC" w:rsidR="00E51E54" w:rsidRPr="00960199" w:rsidRDefault="0036367D" w:rsidP="006E7730">
            <w:pPr>
              <w:pStyle w:val="ae"/>
              <w:ind w:left="98" w:hanging="13"/>
              <w:rPr>
                <w:sz w:val="24"/>
                <w:szCs w:val="24"/>
                <w:lang w:val="en-US"/>
              </w:rPr>
            </w:pPr>
            <w:hyperlink r:id="rId12" w:history="1">
              <w:r w:rsidR="00E51E54" w:rsidRPr="005778E2">
                <w:rPr>
                  <w:rStyle w:val="af"/>
                  <w:sz w:val="20"/>
                  <w:szCs w:val="20"/>
                </w:rPr>
                <w:t>https://doi.org/10.48309/chemm.2026.543429.2008</w:t>
              </w:r>
            </w:hyperlink>
          </w:p>
        </w:tc>
        <w:tc>
          <w:tcPr>
            <w:tcW w:w="15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0F5FDD8" w14:textId="5CA19974" w:rsidR="006E7730" w:rsidRPr="00960199" w:rsidRDefault="006E7730" w:rsidP="006E7730">
            <w:pPr>
              <w:jc w:val="center"/>
              <w:rPr>
                <w:lang w:val="en-US"/>
              </w:rPr>
            </w:pPr>
            <w:r w:rsidRPr="00960199">
              <w:rPr>
                <w:lang w:val="en-US"/>
              </w:rPr>
              <w:t>-</w:t>
            </w:r>
          </w:p>
        </w:tc>
        <w:tc>
          <w:tcPr>
            <w:tcW w:w="15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58183AEF" w14:textId="3E88CDFC" w:rsidR="006E7730" w:rsidRPr="00960199" w:rsidRDefault="006E7730" w:rsidP="006E7730">
            <w:pPr>
              <w:jc w:val="center"/>
              <w:rPr>
                <w:lang w:val="en-US" w:eastAsia="en-US"/>
              </w:rPr>
            </w:pPr>
            <w:r w:rsidRPr="00960199">
              <w:rPr>
                <w:lang w:val="en-US" w:eastAsia="en-US"/>
              </w:rPr>
              <w:t>-</w:t>
            </w:r>
          </w:p>
        </w:tc>
        <w:tc>
          <w:tcPr>
            <w:tcW w:w="184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6C7DB15" w14:textId="56C25497" w:rsidR="00573FCD" w:rsidRPr="0038568E" w:rsidRDefault="00573FCD" w:rsidP="00573FCD">
            <w:pPr>
              <w:jc w:val="center"/>
              <w:outlineLvl w:val="1"/>
              <w:rPr>
                <w:shd w:val="clear" w:color="auto" w:fill="FFFFFF"/>
                <w:lang w:val="en-US"/>
              </w:rPr>
            </w:pPr>
            <w:r w:rsidRPr="0038568E">
              <w:rPr>
                <w:shd w:val="clear" w:color="auto" w:fill="FFFFFF"/>
                <w:lang w:val="en-US"/>
              </w:rPr>
              <w:t xml:space="preserve">77 </w:t>
            </w:r>
            <w:r w:rsidRPr="0038568E">
              <w:rPr>
                <w:shd w:val="clear" w:color="auto" w:fill="FFFFFF"/>
                <w:lang w:val="kk-KZ"/>
              </w:rPr>
              <w:t>процентиль</w:t>
            </w:r>
          </w:p>
          <w:p w14:paraId="3499B925" w14:textId="3C2C78D1" w:rsidR="006E7730" w:rsidRPr="0038568E" w:rsidRDefault="00573FCD" w:rsidP="00573FCD">
            <w:pPr>
              <w:shd w:val="clear" w:color="auto" w:fill="FFFFFF"/>
              <w:jc w:val="center"/>
              <w:rPr>
                <w:lang w:val="kk-KZ"/>
              </w:rPr>
            </w:pPr>
            <w:r w:rsidRPr="0038568E">
              <w:rPr>
                <w:shd w:val="clear" w:color="auto" w:fill="FFFFFF"/>
                <w:lang w:val="en-US"/>
              </w:rPr>
              <w:t>Physical and theoretical chemistry</w:t>
            </w:r>
          </w:p>
        </w:tc>
        <w:tc>
          <w:tcPr>
            <w:tcW w:w="196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C5E42F6" w14:textId="77777777" w:rsidR="00601724" w:rsidRDefault="00B75FBB" w:rsidP="00B75FBB">
            <w:pPr>
              <w:pStyle w:val="ae"/>
              <w:ind w:left="98" w:hanging="13"/>
              <w:rPr>
                <w:sz w:val="24"/>
                <w:szCs w:val="24"/>
                <w:lang w:val="kk-KZ"/>
              </w:rPr>
            </w:pPr>
            <w:r w:rsidRPr="00B75FBB">
              <w:rPr>
                <w:sz w:val="24"/>
                <w:szCs w:val="24"/>
                <w:lang w:val="kk-KZ"/>
              </w:rPr>
              <w:t>N.O.Appazov, M.Tolegenkyzy, G.E.Shudabay, A.Serikkul, N.Kumar, S.Lyubchyk, Z.Zh.Appazova, M.I.Syzdykbayev, N.A.Akhatayev,</w:t>
            </w:r>
            <w:r>
              <w:rPr>
                <w:sz w:val="24"/>
                <w:szCs w:val="24"/>
                <w:lang w:val="kk-KZ"/>
              </w:rPr>
              <w:t xml:space="preserve"> </w:t>
            </w:r>
            <w:r w:rsidRPr="00B75FBB">
              <w:rPr>
                <w:b/>
                <w:sz w:val="24"/>
                <w:szCs w:val="24"/>
                <w:u w:val="single"/>
                <w:lang w:val="kk-KZ"/>
              </w:rPr>
              <w:t>E.A.Nazarov,</w:t>
            </w:r>
            <w:r>
              <w:rPr>
                <w:sz w:val="24"/>
                <w:szCs w:val="24"/>
                <w:lang w:val="kk-KZ"/>
              </w:rPr>
              <w:t xml:space="preserve"> B.B.Abzhalelov,</w:t>
            </w:r>
            <w:r w:rsidRPr="00B75FBB">
              <w:rPr>
                <w:sz w:val="24"/>
                <w:szCs w:val="24"/>
                <w:lang w:val="kk-KZ"/>
              </w:rPr>
              <w:t>, G.Sh.Askarova, A.A.Shomantayev, G.S.Dairbekova, A.L.Gushchin, I.D.Yespanova, D.Zh.Niyazova, R.A.Turmanov, R.U.</w:t>
            </w:r>
            <w:r>
              <w:rPr>
                <w:sz w:val="24"/>
                <w:szCs w:val="24"/>
                <w:lang w:val="kk-KZ"/>
              </w:rPr>
              <w:t xml:space="preserve">Zhapparbergenov, </w:t>
            </w:r>
          </w:p>
          <w:p w14:paraId="08607D83" w14:textId="573BB331" w:rsidR="006E7730" w:rsidRPr="00960199" w:rsidRDefault="00B75FBB" w:rsidP="00B75FBB">
            <w:pPr>
              <w:pStyle w:val="ae"/>
              <w:ind w:left="98" w:hanging="13"/>
              <w:rPr>
                <w:sz w:val="24"/>
                <w:szCs w:val="24"/>
                <w:lang w:val="kk-KZ"/>
              </w:rPr>
            </w:pPr>
            <w:r>
              <w:rPr>
                <w:sz w:val="24"/>
                <w:szCs w:val="24"/>
                <w:lang w:val="kk-KZ"/>
              </w:rPr>
              <w:t>R.A. Narmanova</w:t>
            </w:r>
          </w:p>
        </w:tc>
        <w:tc>
          <w:tcPr>
            <w:tcW w:w="9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722C210" w14:textId="77777777" w:rsidR="00B75FBB" w:rsidRDefault="00B75FBB" w:rsidP="006E7730">
            <w:pPr>
              <w:jc w:val="both"/>
            </w:pPr>
            <w:r>
              <w:t>К</w:t>
            </w:r>
            <w:r w:rsidR="006E7730" w:rsidRPr="00960199">
              <w:rPr>
                <w:lang w:val="en-US"/>
              </w:rPr>
              <w:t>о</w:t>
            </w:r>
            <w:r>
              <w:t>р.</w:t>
            </w:r>
          </w:p>
          <w:p w14:paraId="78BBBF7C" w14:textId="78365333" w:rsidR="006E7730" w:rsidRPr="00960199" w:rsidRDefault="006E7730" w:rsidP="006E7730">
            <w:pPr>
              <w:jc w:val="both"/>
              <w:rPr>
                <w:lang w:val="en-US"/>
              </w:rPr>
            </w:pPr>
            <w:proofErr w:type="spellStart"/>
            <w:r w:rsidRPr="00960199">
              <w:rPr>
                <w:lang w:val="en-US"/>
              </w:rPr>
              <w:t>автор</w:t>
            </w:r>
            <w:proofErr w:type="spellEnd"/>
          </w:p>
        </w:tc>
      </w:tr>
      <w:tr w:rsidR="006E7730" w:rsidRPr="00960199" w14:paraId="7434B494" w14:textId="77777777" w:rsidTr="00601724">
        <w:trPr>
          <w:trHeight w:val="2425"/>
        </w:trPr>
        <w:tc>
          <w:tcPr>
            <w:tcW w:w="4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0B918FC" w14:textId="6B7BC770" w:rsidR="006E7730" w:rsidRPr="00960199" w:rsidRDefault="006E7730" w:rsidP="006E7730">
            <w:pPr>
              <w:jc w:val="center"/>
              <w:rPr>
                <w:lang w:val="kk-KZ" w:eastAsia="en-US"/>
              </w:rPr>
            </w:pPr>
            <w:r w:rsidRPr="00960199">
              <w:rPr>
                <w:lang w:val="kk-KZ" w:eastAsia="en-US"/>
              </w:rPr>
              <w:lastRenderedPageBreak/>
              <w:t>4</w:t>
            </w:r>
          </w:p>
        </w:tc>
        <w:tc>
          <w:tcPr>
            <w:tcW w:w="22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5F1B15DC" w14:textId="77777777" w:rsidR="00B75FBB" w:rsidRPr="00B75FBB" w:rsidRDefault="00B75FBB" w:rsidP="00B75FBB">
            <w:pPr>
              <w:pStyle w:val="ae"/>
              <w:ind w:left="98" w:right="122" w:hanging="13"/>
              <w:rPr>
                <w:rStyle w:val="highlight-moduleako5d"/>
                <w:sz w:val="24"/>
                <w:szCs w:val="24"/>
                <w:lang w:val="en-US"/>
              </w:rPr>
            </w:pPr>
            <w:r w:rsidRPr="00B75FBB">
              <w:rPr>
                <w:rStyle w:val="highlight-moduleako5d"/>
                <w:sz w:val="24"/>
                <w:szCs w:val="24"/>
                <w:lang w:val="en-US"/>
              </w:rPr>
              <w:t xml:space="preserve">Extraction of Vegetable Oil from Rice Husk and </w:t>
            </w:r>
          </w:p>
          <w:p w14:paraId="3800614D" w14:textId="2D22869E" w:rsidR="006E7730" w:rsidRPr="00960199" w:rsidRDefault="00B75FBB" w:rsidP="00B75FBB">
            <w:pPr>
              <w:pStyle w:val="ae"/>
              <w:ind w:left="98" w:right="122" w:hanging="13"/>
              <w:rPr>
                <w:sz w:val="24"/>
                <w:szCs w:val="24"/>
                <w:lang w:val="en-US"/>
              </w:rPr>
            </w:pPr>
            <w:r w:rsidRPr="00B75FBB">
              <w:rPr>
                <w:rStyle w:val="highlight-moduleako5d"/>
                <w:sz w:val="24"/>
                <w:szCs w:val="24"/>
                <w:lang w:val="en-US"/>
              </w:rPr>
              <w:t>Synthesis of Fatty Acid Monoglycerides.</w:t>
            </w:r>
          </w:p>
        </w:tc>
        <w:tc>
          <w:tcPr>
            <w:tcW w:w="18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99CAAC6" w14:textId="77777777" w:rsidR="006E7730" w:rsidRDefault="006E7730" w:rsidP="006E7730">
            <w:pPr>
              <w:jc w:val="center"/>
              <w:rPr>
                <w:lang w:val="kk-KZ"/>
              </w:rPr>
            </w:pPr>
            <w:r w:rsidRPr="00960199">
              <w:t>Статья</w:t>
            </w:r>
          </w:p>
          <w:p w14:paraId="01A19414" w14:textId="4A5031BD" w:rsidR="006E7730" w:rsidRPr="006461D0" w:rsidRDefault="006E7730" w:rsidP="006E7730">
            <w:pPr>
              <w:jc w:val="center"/>
              <w:rPr>
                <w:lang w:val="kk-KZ"/>
              </w:rPr>
            </w:pPr>
            <w:r>
              <w:rPr>
                <w:lang w:val="kk-KZ"/>
              </w:rPr>
              <w:t>(</w:t>
            </w:r>
            <w:r w:rsidRPr="006461D0">
              <w:t xml:space="preserve">статья учитывается как </w:t>
            </w:r>
            <w:r w:rsidRPr="006461D0">
              <w:rPr>
                <w:b/>
                <w:bCs/>
              </w:rPr>
              <w:t>2 (две)</w:t>
            </w:r>
            <w:r w:rsidRPr="006461D0">
              <w:t xml:space="preserve"> статьи в изданиях, рекомендованных уполномоченным органом</w:t>
            </w:r>
            <w:r>
              <w:rPr>
                <w:lang w:val="kk-KZ"/>
              </w:rPr>
              <w:t>)</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DC30CD0" w14:textId="77777777" w:rsidR="006E7730" w:rsidRDefault="00B75FBB" w:rsidP="006E7730">
            <w:pPr>
              <w:pStyle w:val="ae"/>
              <w:ind w:left="98" w:hanging="13"/>
              <w:rPr>
                <w:rFonts w:eastAsia="Times New Roman"/>
                <w:iCs/>
                <w:sz w:val="24"/>
                <w:szCs w:val="24"/>
                <w:lang w:val="en-US"/>
              </w:rPr>
            </w:pPr>
            <w:r w:rsidRPr="00B75FBB">
              <w:rPr>
                <w:rFonts w:eastAsia="Times New Roman"/>
                <w:iCs/>
                <w:sz w:val="24"/>
                <w:szCs w:val="24"/>
                <w:lang w:val="en-US"/>
              </w:rPr>
              <w:t xml:space="preserve">Chem. </w:t>
            </w:r>
            <w:proofErr w:type="spellStart"/>
            <w:r w:rsidRPr="00B75FBB">
              <w:rPr>
                <w:rFonts w:eastAsia="Times New Roman"/>
                <w:iCs/>
                <w:sz w:val="24"/>
                <w:szCs w:val="24"/>
                <w:lang w:val="en-US"/>
              </w:rPr>
              <w:t>Methodol</w:t>
            </w:r>
            <w:proofErr w:type="spellEnd"/>
            <w:r w:rsidRPr="00B75FBB">
              <w:rPr>
                <w:rFonts w:eastAsia="Times New Roman"/>
                <w:iCs/>
                <w:sz w:val="24"/>
                <w:szCs w:val="24"/>
                <w:lang w:val="en-US"/>
              </w:rPr>
              <w:t xml:space="preserve">., 2026, 10(1) 63-74 </w:t>
            </w:r>
            <w:hyperlink r:id="rId13" w:history="1">
              <w:r w:rsidRPr="00B44C09">
                <w:rPr>
                  <w:rStyle w:val="af"/>
                  <w:rFonts w:eastAsia="Times New Roman"/>
                  <w:iCs/>
                  <w:sz w:val="24"/>
                  <w:szCs w:val="24"/>
                  <w:lang w:val="en-US"/>
                </w:rPr>
                <w:t>https://www.chemmethod.com/article_231613.html</w:t>
              </w:r>
            </w:hyperlink>
            <w:r w:rsidRPr="00B75FBB">
              <w:rPr>
                <w:rFonts w:eastAsia="Times New Roman"/>
                <w:iCs/>
                <w:sz w:val="24"/>
                <w:szCs w:val="24"/>
                <w:lang w:val="en-US"/>
              </w:rPr>
              <w:t xml:space="preserve"> </w:t>
            </w:r>
          </w:p>
          <w:p w14:paraId="2EBA7339" w14:textId="3ECF7961" w:rsidR="00E51E54" w:rsidRPr="00B75FBB" w:rsidRDefault="0036367D" w:rsidP="006E7730">
            <w:pPr>
              <w:pStyle w:val="ae"/>
              <w:ind w:left="98" w:hanging="13"/>
              <w:rPr>
                <w:iCs/>
                <w:sz w:val="24"/>
                <w:szCs w:val="24"/>
                <w:lang w:val="en-US"/>
              </w:rPr>
            </w:pPr>
            <w:hyperlink r:id="rId14" w:history="1">
              <w:r w:rsidR="00E51E54" w:rsidRPr="009D6BCD">
                <w:rPr>
                  <w:rStyle w:val="af"/>
                  <w:sz w:val="20"/>
                  <w:szCs w:val="20"/>
                  <w:lang w:val="x-none"/>
                </w:rPr>
                <w:t>https://doi.org/10.48309/chemm.2026.543433.2007</w:t>
              </w:r>
            </w:hyperlink>
          </w:p>
        </w:tc>
        <w:tc>
          <w:tcPr>
            <w:tcW w:w="15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1E30EC6" w14:textId="4F27DE8C" w:rsidR="006E7730" w:rsidRPr="00960199" w:rsidRDefault="006E7730" w:rsidP="006E7730">
            <w:pPr>
              <w:jc w:val="center"/>
              <w:rPr>
                <w:lang w:val="en-US"/>
              </w:rPr>
            </w:pPr>
            <w:r w:rsidRPr="00960199">
              <w:rPr>
                <w:lang w:val="en-US"/>
              </w:rPr>
              <w:t>-</w:t>
            </w:r>
          </w:p>
        </w:tc>
        <w:tc>
          <w:tcPr>
            <w:tcW w:w="15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EBAA8B2" w14:textId="4791780A" w:rsidR="006E7730" w:rsidRPr="00960199" w:rsidRDefault="006E7730" w:rsidP="006E7730">
            <w:pPr>
              <w:jc w:val="center"/>
              <w:rPr>
                <w:lang w:val="en-US" w:eastAsia="en-US"/>
              </w:rPr>
            </w:pPr>
            <w:r w:rsidRPr="00960199">
              <w:rPr>
                <w:lang w:val="en-US" w:eastAsia="en-US"/>
              </w:rPr>
              <w:t>-</w:t>
            </w:r>
          </w:p>
        </w:tc>
        <w:tc>
          <w:tcPr>
            <w:tcW w:w="184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834018A" w14:textId="0963B3FD" w:rsidR="00573FCD" w:rsidRDefault="00573FCD" w:rsidP="00573FCD">
            <w:pPr>
              <w:jc w:val="center"/>
              <w:outlineLvl w:val="1"/>
              <w:rPr>
                <w:shd w:val="clear" w:color="auto" w:fill="FFFFFF"/>
                <w:lang w:val="en-US"/>
              </w:rPr>
            </w:pPr>
            <w:r w:rsidRPr="0038568E">
              <w:rPr>
                <w:shd w:val="clear" w:color="auto" w:fill="FFFFFF"/>
                <w:lang w:val="en-US"/>
              </w:rPr>
              <w:t xml:space="preserve">80 </w:t>
            </w:r>
            <w:r w:rsidRPr="0038568E">
              <w:rPr>
                <w:shd w:val="clear" w:color="auto" w:fill="FFFFFF"/>
                <w:lang w:val="kk-KZ"/>
              </w:rPr>
              <w:t>процентиль</w:t>
            </w:r>
          </w:p>
          <w:p w14:paraId="19E67FE5" w14:textId="67392DA5" w:rsidR="006E7730" w:rsidRPr="00573FCD" w:rsidRDefault="00573FCD" w:rsidP="00573FCD">
            <w:pPr>
              <w:shd w:val="clear" w:color="auto" w:fill="FFFFFF"/>
              <w:jc w:val="center"/>
              <w:rPr>
                <w:lang w:val="en-US"/>
              </w:rPr>
            </w:pPr>
            <w:r>
              <w:rPr>
                <w:shd w:val="clear" w:color="auto" w:fill="FFFFFF"/>
                <w:lang w:val="en-US"/>
              </w:rPr>
              <w:t>Organic chemistry</w:t>
            </w:r>
          </w:p>
        </w:tc>
        <w:tc>
          <w:tcPr>
            <w:tcW w:w="196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168FD61" w14:textId="6A6E4DFB" w:rsidR="00B75FBB" w:rsidRPr="00573FCD" w:rsidRDefault="00B75FBB" w:rsidP="00B75FBB">
            <w:pPr>
              <w:pStyle w:val="ae"/>
              <w:ind w:left="98" w:hanging="13"/>
              <w:rPr>
                <w:sz w:val="24"/>
                <w:szCs w:val="24"/>
                <w:lang w:val="en-US"/>
              </w:rPr>
            </w:pPr>
            <w:proofErr w:type="spellStart"/>
            <w:r w:rsidRPr="00573FCD">
              <w:rPr>
                <w:sz w:val="24"/>
                <w:szCs w:val="24"/>
                <w:lang w:val="en-US"/>
              </w:rPr>
              <w:t>N.O.Appazov</w:t>
            </w:r>
            <w:proofErr w:type="spellEnd"/>
            <w:r w:rsidRPr="00573FCD">
              <w:rPr>
                <w:sz w:val="24"/>
                <w:szCs w:val="24"/>
                <w:lang w:val="en-US"/>
              </w:rPr>
              <w:t xml:space="preserve">, </w:t>
            </w:r>
            <w:proofErr w:type="spellStart"/>
            <w:r w:rsidRPr="00573FCD">
              <w:rPr>
                <w:sz w:val="24"/>
                <w:szCs w:val="24"/>
                <w:lang w:val="en-US"/>
              </w:rPr>
              <w:t>A.S.Tapalova</w:t>
            </w:r>
            <w:proofErr w:type="spellEnd"/>
            <w:r w:rsidRPr="00573FCD">
              <w:rPr>
                <w:sz w:val="24"/>
                <w:szCs w:val="24"/>
                <w:lang w:val="en-US"/>
              </w:rPr>
              <w:t xml:space="preserve">, </w:t>
            </w:r>
            <w:proofErr w:type="spellStart"/>
            <w:r w:rsidRPr="00573FCD">
              <w:rPr>
                <w:sz w:val="24"/>
                <w:szCs w:val="24"/>
                <w:lang w:val="en-US"/>
              </w:rPr>
              <w:t>B.G.Alimkhan</w:t>
            </w:r>
            <w:proofErr w:type="spellEnd"/>
            <w:r w:rsidRPr="00573FCD">
              <w:rPr>
                <w:sz w:val="24"/>
                <w:szCs w:val="24"/>
                <w:lang w:val="en-US"/>
              </w:rPr>
              <w:t xml:space="preserve">, </w:t>
            </w:r>
            <w:proofErr w:type="spellStart"/>
            <w:r w:rsidRPr="00573FCD">
              <w:rPr>
                <w:sz w:val="24"/>
                <w:szCs w:val="24"/>
                <w:lang w:val="en-US"/>
              </w:rPr>
              <w:t>S.A.Kanzhar</w:t>
            </w:r>
            <w:proofErr w:type="spellEnd"/>
            <w:r w:rsidRPr="00573FCD">
              <w:rPr>
                <w:sz w:val="24"/>
                <w:szCs w:val="24"/>
                <w:lang w:val="en-US"/>
              </w:rPr>
              <w:t xml:space="preserve">, </w:t>
            </w:r>
            <w:proofErr w:type="spellStart"/>
            <w:r w:rsidRPr="00573FCD">
              <w:rPr>
                <w:sz w:val="24"/>
                <w:szCs w:val="24"/>
                <w:lang w:val="en-US"/>
              </w:rPr>
              <w:t>A.B.ToibazarovaA.T.Shuragaziyeva</w:t>
            </w:r>
            <w:proofErr w:type="spellEnd"/>
            <w:r w:rsidRPr="00573FCD">
              <w:rPr>
                <w:sz w:val="24"/>
                <w:szCs w:val="24"/>
                <w:lang w:val="en-US"/>
              </w:rPr>
              <w:t xml:space="preserve">  </w:t>
            </w:r>
          </w:p>
          <w:p w14:paraId="13CD6734" w14:textId="77777777" w:rsidR="00B75FBB" w:rsidRPr="00573FCD" w:rsidRDefault="00B75FBB" w:rsidP="00B75FBB">
            <w:pPr>
              <w:pStyle w:val="ae"/>
              <w:ind w:left="98" w:hanging="13"/>
              <w:rPr>
                <w:sz w:val="24"/>
                <w:szCs w:val="24"/>
                <w:lang w:val="en-US"/>
              </w:rPr>
            </w:pPr>
            <w:proofErr w:type="spellStart"/>
            <w:r w:rsidRPr="00573FCD">
              <w:rPr>
                <w:sz w:val="24"/>
                <w:szCs w:val="24"/>
                <w:lang w:val="en-US"/>
              </w:rPr>
              <w:t>B.M.Diyarova</w:t>
            </w:r>
            <w:proofErr w:type="spellEnd"/>
            <w:r w:rsidRPr="00573FCD">
              <w:rPr>
                <w:sz w:val="24"/>
                <w:szCs w:val="24"/>
                <w:lang w:val="en-US"/>
              </w:rPr>
              <w:t xml:space="preserve">, </w:t>
            </w:r>
            <w:proofErr w:type="spellStart"/>
            <w:r w:rsidRPr="00573FCD">
              <w:rPr>
                <w:sz w:val="24"/>
                <w:szCs w:val="24"/>
                <w:lang w:val="en-US"/>
              </w:rPr>
              <w:t>G.Sh.Askarova</w:t>
            </w:r>
            <w:proofErr w:type="spellEnd"/>
            <w:r w:rsidRPr="00573FCD">
              <w:rPr>
                <w:sz w:val="24"/>
                <w:szCs w:val="24"/>
                <w:lang w:val="en-US"/>
              </w:rPr>
              <w:t xml:space="preserve">, </w:t>
            </w:r>
            <w:proofErr w:type="spellStart"/>
            <w:r w:rsidRPr="00573FCD">
              <w:rPr>
                <w:sz w:val="24"/>
                <w:szCs w:val="24"/>
                <w:lang w:val="en-US"/>
              </w:rPr>
              <w:t>Z.Zh.Appazova</w:t>
            </w:r>
            <w:proofErr w:type="spellEnd"/>
            <w:r w:rsidRPr="00573FCD">
              <w:rPr>
                <w:sz w:val="24"/>
                <w:szCs w:val="24"/>
                <w:lang w:val="en-US"/>
              </w:rPr>
              <w:t xml:space="preserve">, </w:t>
            </w:r>
            <w:proofErr w:type="spellStart"/>
            <w:r w:rsidRPr="00573FCD">
              <w:rPr>
                <w:sz w:val="24"/>
                <w:szCs w:val="24"/>
                <w:lang w:val="en-US"/>
              </w:rPr>
              <w:t>S.M.Appazova</w:t>
            </w:r>
            <w:proofErr w:type="spellEnd"/>
            <w:r w:rsidRPr="00573FCD">
              <w:rPr>
                <w:sz w:val="24"/>
                <w:szCs w:val="24"/>
                <w:lang w:val="en-US"/>
              </w:rPr>
              <w:t xml:space="preserve">, </w:t>
            </w:r>
            <w:proofErr w:type="spellStart"/>
            <w:r w:rsidRPr="00573FCD">
              <w:rPr>
                <w:sz w:val="24"/>
                <w:szCs w:val="24"/>
                <w:lang w:val="en-US"/>
              </w:rPr>
              <w:t>M.N.Zhanakov</w:t>
            </w:r>
            <w:proofErr w:type="spellEnd"/>
            <w:r w:rsidRPr="00573FCD">
              <w:rPr>
                <w:sz w:val="24"/>
                <w:szCs w:val="24"/>
                <w:lang w:val="en-US"/>
              </w:rPr>
              <w:t xml:space="preserve">, </w:t>
            </w:r>
            <w:proofErr w:type="spellStart"/>
            <w:r w:rsidRPr="00573FCD">
              <w:rPr>
                <w:sz w:val="24"/>
                <w:szCs w:val="24"/>
                <w:lang w:val="en-US"/>
              </w:rPr>
              <w:t>G.M.Abyzbekova</w:t>
            </w:r>
            <w:proofErr w:type="spellEnd"/>
            <w:r w:rsidRPr="00573FCD">
              <w:rPr>
                <w:sz w:val="24"/>
                <w:szCs w:val="24"/>
                <w:lang w:val="en-US"/>
              </w:rPr>
              <w:t xml:space="preserve">, </w:t>
            </w:r>
          </w:p>
          <w:p w14:paraId="3AC535C1" w14:textId="49FCFE1F" w:rsidR="006E7730" w:rsidRPr="00960199" w:rsidRDefault="00B75FBB" w:rsidP="00B75FBB">
            <w:pPr>
              <w:pStyle w:val="ae"/>
              <w:ind w:left="98" w:hanging="13"/>
              <w:rPr>
                <w:sz w:val="24"/>
                <w:szCs w:val="24"/>
                <w:lang w:val="kk-KZ"/>
              </w:rPr>
            </w:pPr>
            <w:r w:rsidRPr="00573FCD">
              <w:rPr>
                <w:sz w:val="24"/>
                <w:szCs w:val="24"/>
                <w:lang w:val="en-US"/>
              </w:rPr>
              <w:t xml:space="preserve">N.A. </w:t>
            </w:r>
            <w:proofErr w:type="spellStart"/>
            <w:r w:rsidRPr="00573FCD">
              <w:rPr>
                <w:sz w:val="24"/>
                <w:szCs w:val="24"/>
                <w:lang w:val="en-US"/>
              </w:rPr>
              <w:t>Akhatayev</w:t>
            </w:r>
            <w:proofErr w:type="spellEnd"/>
            <w:r w:rsidRPr="00573FCD">
              <w:rPr>
                <w:sz w:val="24"/>
                <w:szCs w:val="24"/>
                <w:lang w:val="en-US"/>
              </w:rPr>
              <w:t xml:space="preserve">, </w:t>
            </w:r>
            <w:proofErr w:type="spellStart"/>
            <w:r w:rsidRPr="00573FCD">
              <w:rPr>
                <w:i/>
                <w:sz w:val="24"/>
                <w:szCs w:val="24"/>
                <w:u w:val="single"/>
                <w:lang w:val="en-US"/>
              </w:rPr>
              <w:t>E.A.Nazarov</w:t>
            </w:r>
            <w:proofErr w:type="spellEnd"/>
            <w:r w:rsidRPr="00573FCD">
              <w:rPr>
                <w:i/>
                <w:sz w:val="24"/>
                <w:szCs w:val="24"/>
                <w:u w:val="single"/>
                <w:lang w:val="en-US"/>
              </w:rPr>
              <w:t>,</w:t>
            </w:r>
            <w:r w:rsidRPr="00573FCD">
              <w:rPr>
                <w:sz w:val="24"/>
                <w:szCs w:val="24"/>
                <w:lang w:val="en-US"/>
              </w:rPr>
              <w:t xml:space="preserve"> </w:t>
            </w:r>
            <w:proofErr w:type="spellStart"/>
            <w:r w:rsidRPr="00573FCD">
              <w:rPr>
                <w:sz w:val="24"/>
                <w:szCs w:val="24"/>
                <w:lang w:val="en-US"/>
              </w:rPr>
              <w:t>B.B.Abzhalelov</w:t>
            </w:r>
            <w:proofErr w:type="spellEnd"/>
          </w:p>
        </w:tc>
        <w:tc>
          <w:tcPr>
            <w:tcW w:w="9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AAC047B" w14:textId="2A4C0A22" w:rsidR="006E7730" w:rsidRPr="00960199" w:rsidRDefault="006E7730" w:rsidP="006E7730">
            <w:pPr>
              <w:jc w:val="both"/>
              <w:rPr>
                <w:lang w:val="en-US"/>
              </w:rPr>
            </w:pPr>
            <w:r w:rsidRPr="00960199">
              <w:t>Соавтор</w:t>
            </w:r>
          </w:p>
        </w:tc>
      </w:tr>
      <w:tr w:rsidR="00E27810" w:rsidRPr="00960199" w14:paraId="6E566D72" w14:textId="77777777" w:rsidTr="00601724">
        <w:trPr>
          <w:trHeight w:val="2425"/>
        </w:trPr>
        <w:tc>
          <w:tcPr>
            <w:tcW w:w="4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90F01ED" w14:textId="40B4532A" w:rsidR="00E27810" w:rsidRPr="00960199" w:rsidRDefault="00E27810" w:rsidP="00E27810">
            <w:pPr>
              <w:jc w:val="center"/>
              <w:rPr>
                <w:lang w:val="kk-KZ" w:eastAsia="en-US"/>
              </w:rPr>
            </w:pPr>
            <w:r w:rsidRPr="00960199">
              <w:rPr>
                <w:lang w:val="kk-KZ" w:eastAsia="en-US"/>
              </w:rPr>
              <w:t>5</w:t>
            </w:r>
          </w:p>
        </w:tc>
        <w:tc>
          <w:tcPr>
            <w:tcW w:w="22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60564B3" w14:textId="77777777" w:rsidR="00B75FBB" w:rsidRPr="00B75FBB" w:rsidRDefault="00B75FBB" w:rsidP="00B75FBB">
            <w:pPr>
              <w:pStyle w:val="ae"/>
              <w:ind w:left="98" w:right="122" w:hanging="13"/>
              <w:jc w:val="center"/>
              <w:rPr>
                <w:rStyle w:val="highlight-moduleako5d"/>
                <w:sz w:val="24"/>
                <w:szCs w:val="24"/>
                <w:lang w:val="en-US"/>
              </w:rPr>
            </w:pPr>
            <w:r w:rsidRPr="00B75FBB">
              <w:rPr>
                <w:rStyle w:val="highlight-moduleako5d"/>
                <w:sz w:val="24"/>
                <w:szCs w:val="24"/>
                <w:lang w:val="en-US"/>
              </w:rPr>
              <w:t xml:space="preserve">Utilization of Agricultural </w:t>
            </w:r>
          </w:p>
          <w:p w14:paraId="1FC99819" w14:textId="67F4F27A" w:rsidR="00E27810" w:rsidRPr="00960199" w:rsidRDefault="00B75FBB" w:rsidP="00B75FBB">
            <w:pPr>
              <w:pStyle w:val="ae"/>
              <w:ind w:left="98" w:right="122" w:hanging="13"/>
              <w:jc w:val="center"/>
              <w:rPr>
                <w:rStyle w:val="highlight-moduleako5d"/>
                <w:sz w:val="24"/>
                <w:szCs w:val="24"/>
                <w:lang w:val="en-US"/>
              </w:rPr>
            </w:pPr>
            <w:r w:rsidRPr="00B75FBB">
              <w:rPr>
                <w:rStyle w:val="highlight-moduleako5d"/>
                <w:sz w:val="24"/>
                <w:szCs w:val="24"/>
                <w:lang w:val="en-US"/>
              </w:rPr>
              <w:t>Waste into Terra Preta Biofertilizer and Its Impact on Crop Productivity.</w:t>
            </w:r>
          </w:p>
        </w:tc>
        <w:tc>
          <w:tcPr>
            <w:tcW w:w="18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1B5E351" w14:textId="77777777" w:rsidR="00E27810" w:rsidRDefault="00E27810" w:rsidP="00E27810">
            <w:pPr>
              <w:jc w:val="center"/>
              <w:rPr>
                <w:lang w:val="kk-KZ"/>
              </w:rPr>
            </w:pPr>
            <w:r w:rsidRPr="00960199">
              <w:t>Статья</w:t>
            </w:r>
          </w:p>
          <w:p w14:paraId="13DCB700" w14:textId="3B072F27" w:rsidR="00E27810" w:rsidRPr="00960199" w:rsidRDefault="00E27810" w:rsidP="00E27810">
            <w:pPr>
              <w:jc w:val="center"/>
              <w:rPr>
                <w:lang w:val="kk-KZ"/>
              </w:rPr>
            </w:pP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B6D065B" w14:textId="77777777" w:rsidR="00B75FBB" w:rsidRPr="00B75FBB" w:rsidRDefault="00B75FBB" w:rsidP="00B75FBB">
            <w:pPr>
              <w:pStyle w:val="ae"/>
              <w:ind w:left="98" w:hanging="13"/>
              <w:rPr>
                <w:iCs/>
                <w:sz w:val="24"/>
                <w:szCs w:val="24"/>
                <w:lang w:val="en-US"/>
              </w:rPr>
            </w:pPr>
            <w:r w:rsidRPr="00B75FBB">
              <w:rPr>
                <w:iCs/>
                <w:sz w:val="24"/>
                <w:szCs w:val="24"/>
                <w:lang w:val="en-US"/>
              </w:rPr>
              <w:t xml:space="preserve">Asian Journal of Green Chemistry, </w:t>
            </w:r>
          </w:p>
          <w:p w14:paraId="07B62FAB" w14:textId="77777777" w:rsidR="00E27810" w:rsidRDefault="00B75FBB" w:rsidP="00B75FBB">
            <w:pPr>
              <w:jc w:val="both"/>
              <w:rPr>
                <w:iCs/>
              </w:rPr>
            </w:pPr>
            <w:r w:rsidRPr="00B75FBB">
              <w:rPr>
                <w:iCs/>
                <w:lang w:val="en-US"/>
              </w:rPr>
              <w:t xml:space="preserve">10 (2) 2026, 258-272.  </w:t>
            </w:r>
            <w:hyperlink r:id="rId15" w:history="1">
              <w:r w:rsidRPr="00B44C09">
                <w:rPr>
                  <w:rStyle w:val="af"/>
                  <w:iCs/>
                  <w:lang w:val="en-US"/>
                </w:rPr>
                <w:t>https://www.ajgreenchem.com/article_231565.html</w:t>
              </w:r>
            </w:hyperlink>
            <w:r w:rsidRPr="00573FCD">
              <w:rPr>
                <w:iCs/>
                <w:lang w:val="en-US"/>
              </w:rPr>
              <w:t xml:space="preserve"> </w:t>
            </w:r>
            <w:r w:rsidRPr="00B75FBB">
              <w:rPr>
                <w:iCs/>
                <w:lang w:val="en-US"/>
              </w:rPr>
              <w:t xml:space="preserve"> </w:t>
            </w:r>
            <w:r w:rsidRPr="00573FCD">
              <w:rPr>
                <w:iCs/>
                <w:lang w:val="en-US"/>
              </w:rPr>
              <w:t xml:space="preserve"> </w:t>
            </w:r>
          </w:p>
          <w:p w14:paraId="15652C28" w14:textId="3B0E6EC4" w:rsidR="004943C8" w:rsidRPr="004943C8" w:rsidRDefault="004943C8" w:rsidP="00B75FBB">
            <w:pPr>
              <w:jc w:val="both"/>
              <w:rPr>
                <w:iCs/>
                <w:lang w:val="en-US"/>
              </w:rPr>
            </w:pPr>
            <w:r w:rsidRPr="004943C8">
              <w:rPr>
                <w:iCs/>
                <w:lang w:val="en-US"/>
              </w:rPr>
              <w:t xml:space="preserve">DOI: </w:t>
            </w:r>
            <w:hyperlink r:id="rId16" w:history="1">
              <w:r w:rsidRPr="002F65E3">
                <w:rPr>
                  <w:rStyle w:val="af"/>
                  <w:iCs/>
                  <w:lang w:val="en-US"/>
                </w:rPr>
                <w:t>https://doi.org/10.48309/AJGC.2026.543982.1822</w:t>
              </w:r>
            </w:hyperlink>
            <w:r w:rsidRPr="004943C8">
              <w:rPr>
                <w:iCs/>
                <w:lang w:val="en-US"/>
              </w:rPr>
              <w:t xml:space="preserve"> </w:t>
            </w:r>
            <w:bookmarkStart w:id="0" w:name="_GoBack"/>
            <w:bookmarkEnd w:id="0"/>
            <w:r w:rsidRPr="004943C8">
              <w:rPr>
                <w:iCs/>
                <w:lang w:val="en-US"/>
              </w:rPr>
              <w:t xml:space="preserve"> </w:t>
            </w:r>
          </w:p>
        </w:tc>
        <w:tc>
          <w:tcPr>
            <w:tcW w:w="15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55BB400" w14:textId="026DB70B" w:rsidR="00E27810" w:rsidRPr="00960199" w:rsidRDefault="00E27810" w:rsidP="00E27810">
            <w:pPr>
              <w:jc w:val="center"/>
              <w:rPr>
                <w:lang w:val="en-US"/>
              </w:rPr>
            </w:pPr>
            <w:r w:rsidRPr="00960199">
              <w:rPr>
                <w:lang w:val="en-US"/>
              </w:rPr>
              <w:t>-</w:t>
            </w:r>
          </w:p>
        </w:tc>
        <w:tc>
          <w:tcPr>
            <w:tcW w:w="15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A154A0E" w14:textId="4613D30C" w:rsidR="00E27810" w:rsidRPr="00960199" w:rsidRDefault="00E27810" w:rsidP="00E27810">
            <w:pPr>
              <w:jc w:val="center"/>
              <w:rPr>
                <w:lang w:val="en-US" w:eastAsia="en-US"/>
              </w:rPr>
            </w:pPr>
            <w:r w:rsidRPr="00960199">
              <w:rPr>
                <w:lang w:val="en-US" w:eastAsia="en-US"/>
              </w:rPr>
              <w:t>-</w:t>
            </w:r>
          </w:p>
        </w:tc>
        <w:tc>
          <w:tcPr>
            <w:tcW w:w="184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7736168" w14:textId="77777777" w:rsidR="00E27810" w:rsidRDefault="00573FCD" w:rsidP="00E27810">
            <w:pPr>
              <w:jc w:val="center"/>
              <w:outlineLvl w:val="1"/>
              <w:rPr>
                <w:lang w:val="kk-KZ"/>
              </w:rPr>
            </w:pPr>
            <w:r>
              <w:rPr>
                <w:lang w:val="en-US"/>
              </w:rPr>
              <w:t xml:space="preserve">47 </w:t>
            </w:r>
            <w:r>
              <w:rPr>
                <w:lang w:val="kk-KZ"/>
              </w:rPr>
              <w:t>процентиль</w:t>
            </w:r>
          </w:p>
          <w:p w14:paraId="6DC6BDB2" w14:textId="2761ECCF" w:rsidR="00573FCD" w:rsidRPr="00573FCD" w:rsidRDefault="00573FCD" w:rsidP="00E27810">
            <w:pPr>
              <w:jc w:val="center"/>
              <w:outlineLvl w:val="1"/>
              <w:rPr>
                <w:lang w:val="en-US"/>
              </w:rPr>
            </w:pPr>
            <w:r>
              <w:rPr>
                <w:lang w:val="en-US"/>
              </w:rPr>
              <w:t>Materials Chemistry</w:t>
            </w:r>
          </w:p>
        </w:tc>
        <w:tc>
          <w:tcPr>
            <w:tcW w:w="196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286596F" w14:textId="413C8C38" w:rsidR="00B21935" w:rsidRPr="00B75FBB" w:rsidRDefault="00B75FBB" w:rsidP="00B21935">
            <w:pPr>
              <w:pStyle w:val="ae"/>
              <w:ind w:left="98" w:hanging="13"/>
              <w:rPr>
                <w:sz w:val="24"/>
                <w:szCs w:val="24"/>
                <w:lang w:val="kk-KZ"/>
              </w:rPr>
            </w:pPr>
            <w:r w:rsidRPr="00B75FBB">
              <w:rPr>
                <w:sz w:val="24"/>
                <w:szCs w:val="24"/>
                <w:lang w:val="kk-KZ"/>
              </w:rPr>
              <w:t xml:space="preserve">N.Appazov, A.Toibazarova, R.Zhapparbergenov, G.Taubekova, Z.Yertayeva, S.Kanzhar, B.Alimkhan,  </w:t>
            </w:r>
          </w:p>
          <w:p w14:paraId="7C6841DB" w14:textId="3B57C577" w:rsidR="00E27810" w:rsidRPr="00573FCD" w:rsidRDefault="00B75FBB" w:rsidP="00B75FBB">
            <w:pPr>
              <w:pStyle w:val="ae"/>
              <w:ind w:left="98" w:hanging="13"/>
              <w:rPr>
                <w:sz w:val="24"/>
                <w:szCs w:val="24"/>
                <w:lang w:val="kk-KZ"/>
              </w:rPr>
            </w:pPr>
            <w:r w:rsidRPr="00B75FBB">
              <w:rPr>
                <w:sz w:val="24"/>
                <w:szCs w:val="24"/>
                <w:lang w:val="kk-KZ"/>
              </w:rPr>
              <w:t xml:space="preserve">M.Serikbayev, M.Tolegenkyzy, D.Niyazova, I.Yespanova, A.Appaz, S.Appazova, N.O.Akhatayev,  B.Abzhalelov, </w:t>
            </w:r>
            <w:r w:rsidRPr="00B75FBB">
              <w:rPr>
                <w:b/>
                <w:sz w:val="24"/>
                <w:szCs w:val="24"/>
                <w:u w:val="single"/>
                <w:lang w:val="kk-KZ"/>
              </w:rPr>
              <w:t xml:space="preserve">E.Nazarov, </w:t>
            </w:r>
            <w:r w:rsidRPr="00B75FBB">
              <w:rPr>
                <w:sz w:val="24"/>
                <w:szCs w:val="24"/>
                <w:lang w:val="kk-KZ"/>
              </w:rPr>
              <w:t>G.Askarova, A.Tapalova, K.Darmagambet.</w:t>
            </w:r>
          </w:p>
        </w:tc>
        <w:tc>
          <w:tcPr>
            <w:tcW w:w="9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6B379DA" w14:textId="077FA525" w:rsidR="00E27810" w:rsidRPr="00960199" w:rsidRDefault="00E27810" w:rsidP="00E27810">
            <w:pPr>
              <w:jc w:val="both"/>
              <w:rPr>
                <w:lang w:val="en-US"/>
              </w:rPr>
            </w:pPr>
            <w:proofErr w:type="spellStart"/>
            <w:r w:rsidRPr="00960199">
              <w:rPr>
                <w:lang w:val="en-US"/>
              </w:rPr>
              <w:t>Соавтор</w:t>
            </w:r>
            <w:proofErr w:type="spellEnd"/>
          </w:p>
        </w:tc>
      </w:tr>
      <w:tr w:rsidR="00E27810" w:rsidRPr="00DF35E7" w14:paraId="35C60155" w14:textId="77777777" w:rsidTr="00601724">
        <w:trPr>
          <w:trHeight w:val="2425"/>
        </w:trPr>
        <w:tc>
          <w:tcPr>
            <w:tcW w:w="4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C2D93DE" w14:textId="56DFA29F" w:rsidR="00E27810" w:rsidRPr="00960199" w:rsidRDefault="00E27810" w:rsidP="00E27810">
            <w:pPr>
              <w:jc w:val="center"/>
              <w:rPr>
                <w:lang w:val="kk-KZ" w:eastAsia="en-US"/>
              </w:rPr>
            </w:pPr>
            <w:r w:rsidRPr="00960199">
              <w:rPr>
                <w:lang w:val="kk-KZ" w:eastAsia="en-US"/>
              </w:rPr>
              <w:lastRenderedPageBreak/>
              <w:t>6</w:t>
            </w:r>
          </w:p>
        </w:tc>
        <w:tc>
          <w:tcPr>
            <w:tcW w:w="22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B8E7B60" w14:textId="7C51CD5E" w:rsidR="00E27810" w:rsidRPr="00960199" w:rsidRDefault="00B75FBB" w:rsidP="00E27810">
            <w:pPr>
              <w:pStyle w:val="ae"/>
              <w:ind w:left="98" w:right="122" w:hanging="13"/>
              <w:rPr>
                <w:rStyle w:val="highlight-moduleako5d"/>
                <w:sz w:val="24"/>
                <w:szCs w:val="24"/>
                <w:lang w:val="en-US"/>
              </w:rPr>
            </w:pPr>
            <w:r w:rsidRPr="00B75FBB">
              <w:rPr>
                <w:rStyle w:val="highlight-moduleako5d"/>
                <w:sz w:val="24"/>
                <w:szCs w:val="24"/>
                <w:lang w:val="en-US"/>
              </w:rPr>
              <w:t xml:space="preserve">Synthesis of </w:t>
            </w:r>
            <w:proofErr w:type="spellStart"/>
            <w:r w:rsidRPr="00B75FBB">
              <w:rPr>
                <w:rStyle w:val="highlight-moduleako5d"/>
                <w:sz w:val="24"/>
                <w:szCs w:val="24"/>
                <w:lang w:val="en-US"/>
              </w:rPr>
              <w:t>Hydrochar</w:t>
            </w:r>
            <w:proofErr w:type="spellEnd"/>
            <w:r w:rsidRPr="00B75FBB">
              <w:rPr>
                <w:rStyle w:val="highlight-moduleako5d"/>
                <w:sz w:val="24"/>
                <w:szCs w:val="24"/>
                <w:lang w:val="en-US"/>
              </w:rPr>
              <w:t xml:space="preserve"> by Hydrothermal Carbonization of Rice Husk</w:t>
            </w:r>
          </w:p>
        </w:tc>
        <w:tc>
          <w:tcPr>
            <w:tcW w:w="18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D309560" w14:textId="77777777" w:rsidR="00E27810" w:rsidRDefault="00E27810" w:rsidP="00E27810">
            <w:pPr>
              <w:jc w:val="center"/>
              <w:rPr>
                <w:lang w:val="kk-KZ"/>
              </w:rPr>
            </w:pPr>
            <w:r w:rsidRPr="00960199">
              <w:t>Статья</w:t>
            </w:r>
          </w:p>
          <w:p w14:paraId="441FCF8B" w14:textId="3BDF50D4" w:rsidR="00E27810" w:rsidRPr="00960199" w:rsidRDefault="00E27810" w:rsidP="00E27810">
            <w:pPr>
              <w:jc w:val="center"/>
              <w:rPr>
                <w:lang w:val="kk-KZ"/>
              </w:rPr>
            </w:pPr>
            <w:r>
              <w:rPr>
                <w:lang w:val="kk-KZ"/>
              </w:rPr>
              <w:t>(</w:t>
            </w:r>
            <w:r w:rsidRPr="006461D0">
              <w:t xml:space="preserve">статья учитывается как </w:t>
            </w:r>
            <w:r w:rsidRPr="006461D0">
              <w:rPr>
                <w:b/>
                <w:bCs/>
              </w:rPr>
              <w:t>2 (две)</w:t>
            </w:r>
            <w:r w:rsidRPr="006461D0">
              <w:t xml:space="preserve"> статьи в изданиях, рекомендованных уполномоченным органом</w:t>
            </w:r>
            <w:r>
              <w:rPr>
                <w:lang w:val="kk-KZ"/>
              </w:rPr>
              <w:t>)</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369CDC8" w14:textId="736B10A3" w:rsidR="00E27810" w:rsidRPr="00B75FBB" w:rsidRDefault="00B75FBB" w:rsidP="00E27810">
            <w:pPr>
              <w:pStyle w:val="ae"/>
              <w:ind w:left="98" w:hanging="13"/>
              <w:rPr>
                <w:iCs/>
                <w:sz w:val="24"/>
                <w:szCs w:val="24"/>
              </w:rPr>
            </w:pPr>
            <w:r w:rsidRPr="00B75FBB">
              <w:rPr>
                <w:rFonts w:eastAsia="Times New Roman"/>
                <w:iCs/>
                <w:sz w:val="24"/>
                <w:szCs w:val="24"/>
                <w:lang w:val="en-US"/>
              </w:rPr>
              <w:t xml:space="preserve">Advanced Journal of Chemistry, Section A, 2026, 9(2), 265-274. </w:t>
            </w:r>
            <w:hyperlink r:id="rId17" w:history="1">
              <w:r w:rsidRPr="00B44C09">
                <w:rPr>
                  <w:rStyle w:val="af"/>
                  <w:rFonts w:eastAsia="Times New Roman"/>
                  <w:iCs/>
                  <w:sz w:val="24"/>
                  <w:szCs w:val="24"/>
                  <w:lang w:val="en-US"/>
                </w:rPr>
                <w:t>https://doi.org/10.48309/AJCA.2026.534818.1883</w:t>
              </w:r>
            </w:hyperlink>
            <w:r>
              <w:rPr>
                <w:rFonts w:eastAsia="Times New Roman"/>
                <w:iCs/>
                <w:sz w:val="24"/>
                <w:szCs w:val="24"/>
              </w:rPr>
              <w:t xml:space="preserve"> </w:t>
            </w:r>
          </w:p>
        </w:tc>
        <w:tc>
          <w:tcPr>
            <w:tcW w:w="15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5D0833AB" w14:textId="13C2D9AF" w:rsidR="00E27810" w:rsidRPr="00960199" w:rsidRDefault="00E27810" w:rsidP="00E27810">
            <w:pPr>
              <w:jc w:val="center"/>
              <w:rPr>
                <w:lang w:val="en-US"/>
              </w:rPr>
            </w:pPr>
          </w:p>
        </w:tc>
        <w:tc>
          <w:tcPr>
            <w:tcW w:w="15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EB301F0" w14:textId="1E39356A" w:rsidR="00E27810" w:rsidRPr="00960199" w:rsidRDefault="00E27810" w:rsidP="00E27810">
            <w:pPr>
              <w:jc w:val="center"/>
              <w:rPr>
                <w:lang w:val="kk-KZ" w:eastAsia="en-US"/>
              </w:rPr>
            </w:pPr>
          </w:p>
        </w:tc>
        <w:tc>
          <w:tcPr>
            <w:tcW w:w="184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15E5DC2" w14:textId="77777777" w:rsidR="00573FCD" w:rsidRDefault="00573FCD" w:rsidP="00573FCD">
            <w:pPr>
              <w:jc w:val="center"/>
              <w:outlineLvl w:val="1"/>
              <w:rPr>
                <w:shd w:val="clear" w:color="auto" w:fill="FFFFFF"/>
                <w:lang w:val="en-US"/>
              </w:rPr>
            </w:pPr>
            <w:r w:rsidRPr="0038568E">
              <w:rPr>
                <w:shd w:val="clear" w:color="auto" w:fill="FFFFFF"/>
                <w:lang w:val="en-US"/>
              </w:rPr>
              <w:t xml:space="preserve">65 </w:t>
            </w:r>
            <w:r w:rsidRPr="0038568E">
              <w:rPr>
                <w:shd w:val="clear" w:color="auto" w:fill="FFFFFF"/>
                <w:lang w:val="kk-KZ"/>
              </w:rPr>
              <w:t>процентиль</w:t>
            </w:r>
          </w:p>
          <w:p w14:paraId="545E0D5B" w14:textId="1C3F8CA2" w:rsidR="00E27810" w:rsidRPr="00960199" w:rsidRDefault="00573FCD" w:rsidP="00573FCD">
            <w:pPr>
              <w:shd w:val="clear" w:color="auto" w:fill="FFFFFF"/>
              <w:jc w:val="center"/>
              <w:rPr>
                <w:lang w:val="kk-KZ"/>
              </w:rPr>
            </w:pPr>
            <w:r>
              <w:rPr>
                <w:shd w:val="clear" w:color="auto" w:fill="FFFFFF"/>
                <w:lang w:val="en-US"/>
              </w:rPr>
              <w:t>Physical and theoretical chemistry</w:t>
            </w:r>
          </w:p>
        </w:tc>
        <w:tc>
          <w:tcPr>
            <w:tcW w:w="196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7334C9A" w14:textId="25258561" w:rsidR="00E27810" w:rsidRPr="00573FCD" w:rsidRDefault="00B75FBB" w:rsidP="00E27810">
            <w:pPr>
              <w:pStyle w:val="ae"/>
              <w:ind w:left="98" w:hanging="13"/>
              <w:rPr>
                <w:sz w:val="24"/>
                <w:szCs w:val="24"/>
                <w:lang w:val="kk-KZ"/>
              </w:rPr>
            </w:pPr>
            <w:r w:rsidRPr="00573FCD">
              <w:rPr>
                <w:sz w:val="24"/>
                <w:szCs w:val="24"/>
                <w:lang w:val="kk-KZ"/>
              </w:rPr>
              <w:t xml:space="preserve">Appazov N.O., Kanzhar S., Alimkhan B., Bekkhozhayev M., Serіkbayev M., Niyazova D., Yespanova I., Toibazarova A., Tolegenkyzy M., Lyubchuk S., Zhapparbergenov R., Turmanov R., Syzdykbayev M., Narmanova R., Appazova Z., Shuragaziyeva A., Akhataev N., </w:t>
            </w:r>
            <w:r w:rsidRPr="00573FCD">
              <w:rPr>
                <w:b/>
                <w:sz w:val="24"/>
                <w:szCs w:val="24"/>
                <w:u w:val="single"/>
                <w:lang w:val="kk-KZ"/>
              </w:rPr>
              <w:t>Nazarov E.,</w:t>
            </w:r>
            <w:r w:rsidRPr="00573FCD">
              <w:rPr>
                <w:sz w:val="24"/>
                <w:szCs w:val="24"/>
                <w:lang w:val="kk-KZ"/>
              </w:rPr>
              <w:t xml:space="preserve"> Darmaganbet K., Abzhalelov B.</w:t>
            </w:r>
          </w:p>
        </w:tc>
        <w:tc>
          <w:tcPr>
            <w:tcW w:w="9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60E830A" w14:textId="4D85BBD4" w:rsidR="00E27810" w:rsidRPr="00DF35E7" w:rsidRDefault="00E27810" w:rsidP="00E27810">
            <w:pPr>
              <w:jc w:val="both"/>
              <w:rPr>
                <w:lang w:val="en-US"/>
              </w:rPr>
            </w:pPr>
            <w:proofErr w:type="spellStart"/>
            <w:r w:rsidRPr="00960199">
              <w:rPr>
                <w:lang w:val="en-US"/>
              </w:rPr>
              <w:t>Соавтор</w:t>
            </w:r>
            <w:proofErr w:type="spellEnd"/>
          </w:p>
        </w:tc>
      </w:tr>
      <w:tr w:rsidR="00B75FBB" w:rsidRPr="00B75FBB" w14:paraId="5D829C84" w14:textId="77777777" w:rsidTr="00B21935">
        <w:trPr>
          <w:trHeight w:val="1665"/>
        </w:trPr>
        <w:tc>
          <w:tcPr>
            <w:tcW w:w="4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B4BE5C8" w14:textId="3D10017B" w:rsidR="00B75FBB" w:rsidRPr="00960199" w:rsidRDefault="00B75FBB" w:rsidP="00E27810">
            <w:pPr>
              <w:jc w:val="center"/>
              <w:rPr>
                <w:lang w:val="kk-KZ" w:eastAsia="en-US"/>
              </w:rPr>
            </w:pPr>
            <w:r>
              <w:rPr>
                <w:lang w:val="kk-KZ" w:eastAsia="en-US"/>
              </w:rPr>
              <w:t>7</w:t>
            </w:r>
          </w:p>
        </w:tc>
        <w:tc>
          <w:tcPr>
            <w:tcW w:w="22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9BAE406" w14:textId="2771F365" w:rsidR="00B75FBB" w:rsidRPr="00B75FBB" w:rsidRDefault="00B75FBB" w:rsidP="00E27810">
            <w:pPr>
              <w:pStyle w:val="ae"/>
              <w:ind w:left="98" w:right="122" w:hanging="13"/>
              <w:rPr>
                <w:rStyle w:val="highlight-moduleako5d"/>
                <w:sz w:val="24"/>
                <w:szCs w:val="24"/>
                <w:lang w:val="en-US"/>
              </w:rPr>
            </w:pPr>
            <w:r w:rsidRPr="00B75FBB">
              <w:rPr>
                <w:rStyle w:val="highlight-moduleako5d"/>
                <w:sz w:val="24"/>
                <w:szCs w:val="24"/>
                <w:lang w:val="en-US"/>
              </w:rPr>
              <w:t>Synthesis and Study of the Sorption Properties of Calcium Silicate Obtained from Rice Husks</w:t>
            </w:r>
          </w:p>
        </w:tc>
        <w:tc>
          <w:tcPr>
            <w:tcW w:w="18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86A5151" w14:textId="77777777" w:rsidR="00B75FBB" w:rsidRPr="00573FCD" w:rsidRDefault="00B75FBB" w:rsidP="00B75FBB">
            <w:pPr>
              <w:jc w:val="center"/>
            </w:pPr>
            <w:r w:rsidRPr="00573FCD">
              <w:t>Статья</w:t>
            </w:r>
          </w:p>
          <w:p w14:paraId="11CAA721" w14:textId="51BE8D1B" w:rsidR="00B75FBB" w:rsidRPr="00B75FBB" w:rsidRDefault="00B75FBB" w:rsidP="00B75FBB">
            <w:pPr>
              <w:jc w:val="center"/>
            </w:pPr>
            <w:r w:rsidRPr="00B75FBB">
              <w:t>(статья учитывается как 2 (две) статьи в изданиях, рекомендованных уполномоченным органом)</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67A54A9" w14:textId="6BB24257" w:rsidR="00B75FBB" w:rsidRPr="00B75FBB" w:rsidRDefault="00B75FBB" w:rsidP="00E27810">
            <w:pPr>
              <w:pStyle w:val="ae"/>
              <w:ind w:left="98" w:hanging="13"/>
              <w:rPr>
                <w:rFonts w:eastAsia="Times New Roman"/>
                <w:iCs/>
                <w:sz w:val="24"/>
                <w:szCs w:val="24"/>
              </w:rPr>
            </w:pPr>
            <w:r w:rsidRPr="00B75FBB">
              <w:rPr>
                <w:rFonts w:eastAsia="Times New Roman"/>
                <w:iCs/>
                <w:sz w:val="24"/>
                <w:szCs w:val="24"/>
                <w:lang w:val="en-US"/>
              </w:rPr>
              <w:t xml:space="preserve">Advanced Journal of Chemistry, Section A, 2026, 9(1), 124-133. </w:t>
            </w:r>
            <w:hyperlink r:id="rId18" w:history="1">
              <w:r w:rsidRPr="00B44C09">
                <w:rPr>
                  <w:rStyle w:val="af"/>
                  <w:rFonts w:eastAsia="Times New Roman"/>
                  <w:iCs/>
                  <w:sz w:val="24"/>
                  <w:szCs w:val="24"/>
                  <w:lang w:val="en-US"/>
                </w:rPr>
                <w:t>https://doi.org/10.48309/AJCA.2025.535014.1884</w:t>
              </w:r>
            </w:hyperlink>
            <w:r>
              <w:rPr>
                <w:rFonts w:eastAsia="Times New Roman"/>
                <w:iCs/>
                <w:sz w:val="24"/>
                <w:szCs w:val="24"/>
              </w:rPr>
              <w:t xml:space="preserve"> </w:t>
            </w:r>
          </w:p>
        </w:tc>
        <w:tc>
          <w:tcPr>
            <w:tcW w:w="15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E0EAFA9" w14:textId="77777777" w:rsidR="00B75FBB" w:rsidRPr="00B75FBB" w:rsidRDefault="00B75FBB" w:rsidP="00E27810">
            <w:pPr>
              <w:jc w:val="center"/>
              <w:rPr>
                <w:lang w:val="en-US"/>
              </w:rPr>
            </w:pPr>
          </w:p>
        </w:tc>
        <w:tc>
          <w:tcPr>
            <w:tcW w:w="15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5475BF2F" w14:textId="77777777" w:rsidR="00B75FBB" w:rsidRPr="00960199" w:rsidRDefault="00B75FBB" w:rsidP="00E27810">
            <w:pPr>
              <w:jc w:val="center"/>
              <w:rPr>
                <w:lang w:val="kk-KZ" w:eastAsia="en-US"/>
              </w:rPr>
            </w:pPr>
          </w:p>
        </w:tc>
        <w:tc>
          <w:tcPr>
            <w:tcW w:w="184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112287C" w14:textId="77777777" w:rsidR="00573FCD" w:rsidRDefault="00573FCD" w:rsidP="00573FCD">
            <w:pPr>
              <w:jc w:val="center"/>
              <w:outlineLvl w:val="1"/>
              <w:rPr>
                <w:shd w:val="clear" w:color="auto" w:fill="FFFFFF"/>
                <w:lang w:val="en-US"/>
              </w:rPr>
            </w:pPr>
            <w:r w:rsidRPr="0038568E">
              <w:rPr>
                <w:shd w:val="clear" w:color="auto" w:fill="FFFFFF"/>
                <w:lang w:val="en-US"/>
              </w:rPr>
              <w:t xml:space="preserve">65 </w:t>
            </w:r>
            <w:r w:rsidRPr="0038568E">
              <w:rPr>
                <w:shd w:val="clear" w:color="auto" w:fill="FFFFFF"/>
                <w:lang w:val="kk-KZ"/>
              </w:rPr>
              <w:t>процентиль</w:t>
            </w:r>
          </w:p>
          <w:p w14:paraId="44345148" w14:textId="50A7ED98" w:rsidR="00B75FBB" w:rsidRPr="00960199" w:rsidRDefault="00573FCD" w:rsidP="00573FCD">
            <w:pPr>
              <w:shd w:val="clear" w:color="auto" w:fill="FFFFFF"/>
              <w:jc w:val="center"/>
              <w:rPr>
                <w:lang w:val="kk-KZ"/>
              </w:rPr>
            </w:pPr>
            <w:r>
              <w:rPr>
                <w:shd w:val="clear" w:color="auto" w:fill="FFFFFF"/>
                <w:lang w:val="en-US"/>
              </w:rPr>
              <w:t>Physical and theoretical chemistry</w:t>
            </w:r>
          </w:p>
        </w:tc>
        <w:tc>
          <w:tcPr>
            <w:tcW w:w="196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70E11DA" w14:textId="77777777" w:rsidR="00B75FBB" w:rsidRPr="00573FCD" w:rsidRDefault="00B75FBB" w:rsidP="00B75FBB">
            <w:pPr>
              <w:pStyle w:val="ae"/>
              <w:ind w:left="98" w:hanging="13"/>
              <w:rPr>
                <w:sz w:val="24"/>
                <w:szCs w:val="24"/>
                <w:lang w:val="kk-KZ"/>
              </w:rPr>
            </w:pPr>
            <w:r w:rsidRPr="00573FCD">
              <w:rPr>
                <w:sz w:val="24"/>
                <w:szCs w:val="24"/>
                <w:lang w:val="kk-KZ"/>
              </w:rPr>
              <w:t xml:space="preserve">Appazov N.O., Narmanova R.A.,  Tolegenkyzy M., Kumar N., Lyubchyk S., Serikkul A., Dairbekova G., Gushchin A.L., Kanzhar S., Yespanova I., Niyazova D., Toibazarova A., Syzdykbayev M.I., Saktaganova N.A., </w:t>
            </w:r>
            <w:r w:rsidRPr="00573FCD">
              <w:rPr>
                <w:sz w:val="24"/>
                <w:szCs w:val="24"/>
                <w:lang w:val="kk-KZ"/>
              </w:rPr>
              <w:lastRenderedPageBreak/>
              <w:t xml:space="preserve">Turmanov R., Suleimenov N., Shuragaziyeva A., Darmaganbet K., </w:t>
            </w:r>
            <w:r w:rsidRPr="00573FCD">
              <w:rPr>
                <w:b/>
                <w:sz w:val="24"/>
                <w:szCs w:val="24"/>
                <w:u w:val="single"/>
                <w:lang w:val="kk-KZ"/>
              </w:rPr>
              <w:t>Nazarov E.,</w:t>
            </w:r>
            <w:r w:rsidRPr="00573FCD">
              <w:rPr>
                <w:sz w:val="24"/>
                <w:szCs w:val="24"/>
                <w:lang w:val="kk-KZ"/>
              </w:rPr>
              <w:t xml:space="preserve"> </w:t>
            </w:r>
          </w:p>
          <w:p w14:paraId="261EFD84" w14:textId="01CFA1A1" w:rsidR="00B75FBB" w:rsidRPr="00B75FBB" w:rsidRDefault="00B75FBB" w:rsidP="00B75FBB">
            <w:pPr>
              <w:pStyle w:val="ae"/>
              <w:ind w:left="98" w:hanging="13"/>
              <w:rPr>
                <w:sz w:val="24"/>
                <w:szCs w:val="24"/>
                <w:lang w:val="pt-BR"/>
              </w:rPr>
            </w:pPr>
            <w:r w:rsidRPr="00B75FBB">
              <w:rPr>
                <w:sz w:val="24"/>
                <w:szCs w:val="24"/>
                <w:lang w:val="pt-BR"/>
              </w:rPr>
              <w:t>Abzhalelov B.</w:t>
            </w:r>
          </w:p>
        </w:tc>
        <w:tc>
          <w:tcPr>
            <w:tcW w:w="9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DF079F0" w14:textId="77777777" w:rsidR="00B75FBB" w:rsidRPr="00B75FBB" w:rsidRDefault="00B75FBB" w:rsidP="00E27810">
            <w:pPr>
              <w:jc w:val="both"/>
              <w:rPr>
                <w:lang w:val="en-US"/>
              </w:rPr>
            </w:pPr>
          </w:p>
        </w:tc>
      </w:tr>
      <w:tr w:rsidR="00B75FBB" w:rsidRPr="00601724" w14:paraId="1787F0F2" w14:textId="77777777" w:rsidTr="00601724">
        <w:trPr>
          <w:trHeight w:val="2425"/>
        </w:trPr>
        <w:tc>
          <w:tcPr>
            <w:tcW w:w="4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F23E9DE" w14:textId="43D264E3" w:rsidR="00B75FBB" w:rsidRPr="00960199" w:rsidRDefault="00B75FBB" w:rsidP="00E27810">
            <w:pPr>
              <w:jc w:val="center"/>
              <w:rPr>
                <w:lang w:val="kk-KZ" w:eastAsia="en-US"/>
              </w:rPr>
            </w:pPr>
            <w:r>
              <w:rPr>
                <w:lang w:val="kk-KZ" w:eastAsia="en-US"/>
              </w:rPr>
              <w:lastRenderedPageBreak/>
              <w:t>8</w:t>
            </w:r>
          </w:p>
        </w:tc>
        <w:tc>
          <w:tcPr>
            <w:tcW w:w="22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FCFDD1D" w14:textId="7E4C6B8F" w:rsidR="00B75FBB" w:rsidRPr="00B75FBB" w:rsidRDefault="00B75FBB" w:rsidP="00E27810">
            <w:pPr>
              <w:pStyle w:val="ae"/>
              <w:ind w:left="98" w:right="122" w:hanging="13"/>
              <w:rPr>
                <w:rStyle w:val="highlight-moduleako5d"/>
                <w:sz w:val="24"/>
                <w:szCs w:val="24"/>
                <w:lang w:val="en-US"/>
              </w:rPr>
            </w:pPr>
            <w:r w:rsidRPr="00B75FBB">
              <w:rPr>
                <w:rStyle w:val="highlight-moduleako5d"/>
                <w:sz w:val="24"/>
                <w:szCs w:val="24"/>
                <w:lang w:val="en-US"/>
              </w:rPr>
              <w:t>Production of Granular Porous Carbon Sorbent by Co-Thermolysis of Agricultural and Technogenic Waste</w:t>
            </w:r>
          </w:p>
        </w:tc>
        <w:tc>
          <w:tcPr>
            <w:tcW w:w="18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4A8B64E" w14:textId="77777777" w:rsidR="00601724" w:rsidRPr="00601724" w:rsidRDefault="00601724" w:rsidP="00601724">
            <w:pPr>
              <w:jc w:val="center"/>
            </w:pPr>
            <w:r w:rsidRPr="00601724">
              <w:t>Статья</w:t>
            </w:r>
          </w:p>
          <w:p w14:paraId="746277ED" w14:textId="6C0ECF9C" w:rsidR="00B75FBB" w:rsidRPr="00601724" w:rsidRDefault="00601724" w:rsidP="00601724">
            <w:pPr>
              <w:jc w:val="center"/>
            </w:pPr>
            <w:r w:rsidRPr="00601724">
              <w:t xml:space="preserve">(статья учитывается </w:t>
            </w:r>
            <w:r>
              <w:t>как  монография</w:t>
            </w:r>
            <w:r w:rsidRPr="00601724">
              <w:t>)</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09FA980" w14:textId="58AD05DF" w:rsidR="00B75FBB" w:rsidRPr="00601724" w:rsidRDefault="00601724" w:rsidP="00E27810">
            <w:pPr>
              <w:pStyle w:val="ae"/>
              <w:ind w:left="98" w:hanging="13"/>
              <w:rPr>
                <w:rFonts w:eastAsia="Times New Roman"/>
                <w:iCs/>
                <w:sz w:val="24"/>
                <w:szCs w:val="24"/>
              </w:rPr>
            </w:pPr>
            <w:r w:rsidRPr="00601724">
              <w:rPr>
                <w:rFonts w:eastAsia="Times New Roman"/>
                <w:iCs/>
                <w:sz w:val="24"/>
                <w:szCs w:val="24"/>
                <w:lang w:val="en-US"/>
              </w:rPr>
              <w:t xml:space="preserve">Advanced Journal of Chemistry, Section A, 2026, 9(1), 104-111. </w:t>
            </w:r>
            <w:hyperlink r:id="rId19" w:history="1">
              <w:r w:rsidRPr="00B44C09">
                <w:rPr>
                  <w:rStyle w:val="af"/>
                  <w:rFonts w:eastAsia="Times New Roman"/>
                  <w:iCs/>
                  <w:sz w:val="24"/>
                  <w:szCs w:val="24"/>
                  <w:lang w:val="en-US"/>
                </w:rPr>
                <w:t>https://doi.org/10.48309/AJCA.2026.535441.1886</w:t>
              </w:r>
            </w:hyperlink>
            <w:r>
              <w:rPr>
                <w:rFonts w:eastAsia="Times New Roman"/>
                <w:iCs/>
                <w:sz w:val="24"/>
                <w:szCs w:val="24"/>
              </w:rPr>
              <w:t xml:space="preserve"> </w:t>
            </w:r>
          </w:p>
        </w:tc>
        <w:tc>
          <w:tcPr>
            <w:tcW w:w="15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8364448" w14:textId="77777777" w:rsidR="00B75FBB" w:rsidRPr="00B75FBB" w:rsidRDefault="00B75FBB" w:rsidP="00E27810">
            <w:pPr>
              <w:jc w:val="center"/>
              <w:rPr>
                <w:lang w:val="en-US"/>
              </w:rPr>
            </w:pPr>
          </w:p>
        </w:tc>
        <w:tc>
          <w:tcPr>
            <w:tcW w:w="15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4E63B27" w14:textId="77777777" w:rsidR="00B75FBB" w:rsidRPr="00960199" w:rsidRDefault="00B75FBB" w:rsidP="00E27810">
            <w:pPr>
              <w:jc w:val="center"/>
              <w:rPr>
                <w:lang w:val="kk-KZ" w:eastAsia="en-US"/>
              </w:rPr>
            </w:pPr>
          </w:p>
        </w:tc>
        <w:tc>
          <w:tcPr>
            <w:tcW w:w="184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552C42C" w14:textId="77777777" w:rsidR="00573FCD" w:rsidRDefault="00573FCD" w:rsidP="00573FCD">
            <w:pPr>
              <w:jc w:val="center"/>
              <w:outlineLvl w:val="1"/>
              <w:rPr>
                <w:shd w:val="clear" w:color="auto" w:fill="FFFFFF"/>
                <w:lang w:val="en-US"/>
              </w:rPr>
            </w:pPr>
            <w:r w:rsidRPr="0038568E">
              <w:rPr>
                <w:shd w:val="clear" w:color="auto" w:fill="FFFFFF"/>
                <w:lang w:val="en-US"/>
              </w:rPr>
              <w:t xml:space="preserve">65 </w:t>
            </w:r>
            <w:r w:rsidRPr="0038568E">
              <w:rPr>
                <w:shd w:val="clear" w:color="auto" w:fill="FFFFFF"/>
                <w:lang w:val="kk-KZ"/>
              </w:rPr>
              <w:t>процентиль</w:t>
            </w:r>
          </w:p>
          <w:p w14:paraId="2F78009A" w14:textId="633CB1A9" w:rsidR="00B75FBB" w:rsidRPr="00960199" w:rsidRDefault="00573FCD" w:rsidP="00573FCD">
            <w:pPr>
              <w:shd w:val="clear" w:color="auto" w:fill="FFFFFF"/>
              <w:jc w:val="center"/>
              <w:rPr>
                <w:lang w:val="kk-KZ"/>
              </w:rPr>
            </w:pPr>
            <w:r>
              <w:rPr>
                <w:shd w:val="clear" w:color="auto" w:fill="FFFFFF"/>
                <w:lang w:val="en-US"/>
              </w:rPr>
              <w:t>Physical and theoretical chemistry</w:t>
            </w:r>
          </w:p>
        </w:tc>
        <w:tc>
          <w:tcPr>
            <w:tcW w:w="196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9BBE355" w14:textId="1B525CF9" w:rsidR="00B75FBB" w:rsidRPr="00573FCD" w:rsidRDefault="00601724" w:rsidP="00E27810">
            <w:pPr>
              <w:pStyle w:val="ae"/>
              <w:ind w:left="98" w:hanging="13"/>
              <w:rPr>
                <w:sz w:val="24"/>
                <w:szCs w:val="24"/>
                <w:lang w:val="kk-KZ"/>
              </w:rPr>
            </w:pPr>
            <w:r w:rsidRPr="00573FCD">
              <w:rPr>
                <w:sz w:val="24"/>
                <w:szCs w:val="24"/>
                <w:lang w:val="kk-KZ"/>
              </w:rPr>
              <w:t xml:space="preserve">Appazov N., Diyarova B., Tolegenkyzy M., Syzdykbayev M., Toibazarova A., Niyazova D., Yespanova I., Kanzhar S., Alimkhan B., Bekkhozhayev M., Serіkbayev M., Turmanov R., Zhapparbergenov R., Narmanova R., Akhatayev N., Balykbayeva G., Yespenbetova S., </w:t>
            </w:r>
            <w:r w:rsidRPr="00573FCD">
              <w:rPr>
                <w:b/>
                <w:sz w:val="24"/>
                <w:szCs w:val="24"/>
                <w:u w:val="single"/>
                <w:lang w:val="kk-KZ"/>
              </w:rPr>
              <w:t>Nazarov E.,</w:t>
            </w:r>
            <w:r w:rsidRPr="00573FCD">
              <w:rPr>
                <w:sz w:val="24"/>
                <w:szCs w:val="24"/>
                <w:lang w:val="kk-KZ"/>
              </w:rPr>
              <w:t xml:space="preserve"> Askarova G., AkylbekovN.</w:t>
            </w:r>
          </w:p>
        </w:tc>
        <w:tc>
          <w:tcPr>
            <w:tcW w:w="9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80D0BBC" w14:textId="5C5E4348" w:rsidR="00B75FBB" w:rsidRPr="00601724" w:rsidRDefault="00B21935" w:rsidP="00E27810">
            <w:pPr>
              <w:jc w:val="both"/>
              <w:rPr>
                <w:lang w:val="kk-KZ"/>
              </w:rPr>
            </w:pPr>
            <w:r>
              <w:rPr>
                <w:lang w:val="kk-KZ"/>
              </w:rPr>
              <w:t xml:space="preserve">Соавтор </w:t>
            </w:r>
          </w:p>
        </w:tc>
      </w:tr>
      <w:tr w:rsidR="00B75FBB" w:rsidRPr="00601724" w14:paraId="67BA69C9" w14:textId="77777777" w:rsidTr="00601724">
        <w:trPr>
          <w:trHeight w:val="2425"/>
        </w:trPr>
        <w:tc>
          <w:tcPr>
            <w:tcW w:w="4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2E76CF1" w14:textId="4F556AA2" w:rsidR="00B75FBB" w:rsidRPr="00960199" w:rsidRDefault="00601724" w:rsidP="00E27810">
            <w:pPr>
              <w:jc w:val="center"/>
              <w:rPr>
                <w:lang w:val="kk-KZ" w:eastAsia="en-US"/>
              </w:rPr>
            </w:pPr>
            <w:r>
              <w:rPr>
                <w:lang w:val="kk-KZ" w:eastAsia="en-US"/>
              </w:rPr>
              <w:lastRenderedPageBreak/>
              <w:t>9</w:t>
            </w:r>
          </w:p>
        </w:tc>
        <w:tc>
          <w:tcPr>
            <w:tcW w:w="22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34AFF9E" w14:textId="4CB484D0" w:rsidR="00601724" w:rsidRDefault="00601724" w:rsidP="00E27810">
            <w:pPr>
              <w:pStyle w:val="ae"/>
              <w:ind w:left="98" w:right="122" w:hanging="13"/>
              <w:rPr>
                <w:rStyle w:val="highlight-moduleako5d"/>
                <w:sz w:val="24"/>
                <w:szCs w:val="24"/>
                <w:lang w:val="kk-KZ"/>
              </w:rPr>
            </w:pPr>
          </w:p>
          <w:p w14:paraId="44580D68" w14:textId="43552FE2" w:rsidR="00B75FBB" w:rsidRPr="00601724" w:rsidRDefault="00601724" w:rsidP="00601724">
            <w:pPr>
              <w:rPr>
                <w:lang w:val="kk-KZ"/>
              </w:rPr>
            </w:pPr>
            <w:r w:rsidRPr="00601724">
              <w:rPr>
                <w:lang w:val="kk-KZ"/>
              </w:rPr>
              <w:t>Phase Transformations and Magnetic Properties of Non-Stoichiometric Strontium Ferromolybdate</w:t>
            </w:r>
          </w:p>
        </w:tc>
        <w:tc>
          <w:tcPr>
            <w:tcW w:w="18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79A99FC" w14:textId="77777777" w:rsidR="00601724" w:rsidRPr="00601724" w:rsidRDefault="00601724" w:rsidP="00601724">
            <w:pPr>
              <w:jc w:val="center"/>
              <w:rPr>
                <w:lang w:val="kk-KZ"/>
              </w:rPr>
            </w:pPr>
            <w:r w:rsidRPr="00601724">
              <w:rPr>
                <w:lang w:val="kk-KZ"/>
              </w:rPr>
              <w:t>Статья</w:t>
            </w:r>
          </w:p>
          <w:p w14:paraId="6F3D0E5D" w14:textId="41122A12" w:rsidR="00B75FBB" w:rsidRPr="00601724" w:rsidRDefault="00601724" w:rsidP="00601724">
            <w:pPr>
              <w:jc w:val="center"/>
              <w:rPr>
                <w:lang w:val="kk-KZ"/>
              </w:rPr>
            </w:pPr>
            <w:r w:rsidRPr="00601724">
              <w:rPr>
                <w:lang w:val="kk-KZ"/>
              </w:rPr>
              <w:t>(статья учитывается как  монография)</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4779F58" w14:textId="77777777" w:rsidR="00601724" w:rsidRPr="00601724" w:rsidRDefault="00601724" w:rsidP="00601724">
            <w:pPr>
              <w:pStyle w:val="ae"/>
              <w:ind w:left="98" w:hanging="13"/>
              <w:rPr>
                <w:rFonts w:eastAsia="Times New Roman"/>
                <w:iCs/>
                <w:sz w:val="24"/>
                <w:szCs w:val="24"/>
                <w:lang w:val="kk-KZ"/>
              </w:rPr>
            </w:pPr>
            <w:r w:rsidRPr="00601724">
              <w:rPr>
                <w:rFonts w:eastAsia="Times New Roman"/>
                <w:iCs/>
                <w:sz w:val="24"/>
                <w:szCs w:val="24"/>
                <w:lang w:val="kk-KZ"/>
              </w:rPr>
              <w:t xml:space="preserve">Chemical Methodologies 10(2026) 428-437 https://www.chemmethod.com/article_238579.html </w:t>
            </w:r>
          </w:p>
          <w:p w14:paraId="145CFEF1" w14:textId="532C60A0" w:rsidR="00B75FBB" w:rsidRPr="00601724" w:rsidRDefault="00601724" w:rsidP="00601724">
            <w:pPr>
              <w:pStyle w:val="ae"/>
              <w:ind w:left="98" w:hanging="13"/>
              <w:rPr>
                <w:rFonts w:eastAsia="Times New Roman"/>
                <w:iCs/>
                <w:sz w:val="24"/>
                <w:szCs w:val="24"/>
                <w:lang w:val="kk-KZ"/>
              </w:rPr>
            </w:pPr>
            <w:r w:rsidRPr="00601724">
              <w:rPr>
                <w:rFonts w:eastAsia="Times New Roman"/>
                <w:iCs/>
                <w:sz w:val="24"/>
                <w:szCs w:val="24"/>
                <w:lang w:val="kk-KZ"/>
              </w:rPr>
              <w:t xml:space="preserve">DOI: </w:t>
            </w:r>
            <w:r w:rsidR="00C47ED1">
              <w:fldChar w:fldCharType="begin"/>
            </w:r>
            <w:r w:rsidR="00C47ED1" w:rsidRPr="0038568E">
              <w:rPr>
                <w:lang w:val="en-US"/>
              </w:rPr>
              <w:instrText xml:space="preserve"> HYPERLINK "https://doi.org/10.48309/chemm.2026.563461.2053" </w:instrText>
            </w:r>
            <w:r w:rsidR="00C47ED1">
              <w:fldChar w:fldCharType="separate"/>
            </w:r>
            <w:r w:rsidRPr="00B44C09">
              <w:rPr>
                <w:rStyle w:val="af"/>
                <w:rFonts w:eastAsia="Times New Roman"/>
                <w:iCs/>
                <w:sz w:val="24"/>
                <w:szCs w:val="24"/>
                <w:lang w:val="kk-KZ"/>
              </w:rPr>
              <w:t>https://doi.org/10.48309/chemm.2026.563461.2053</w:t>
            </w:r>
            <w:r w:rsidR="00C47ED1">
              <w:rPr>
                <w:rStyle w:val="af"/>
                <w:rFonts w:eastAsia="Times New Roman"/>
                <w:iCs/>
                <w:sz w:val="24"/>
                <w:szCs w:val="24"/>
                <w:lang w:val="kk-KZ"/>
              </w:rPr>
              <w:fldChar w:fldCharType="end"/>
            </w:r>
            <w:r>
              <w:rPr>
                <w:rFonts w:eastAsia="Times New Roman"/>
                <w:iCs/>
                <w:sz w:val="24"/>
                <w:szCs w:val="24"/>
                <w:lang w:val="kk-KZ"/>
              </w:rPr>
              <w:t xml:space="preserve"> </w:t>
            </w:r>
            <w:r w:rsidRPr="00601724">
              <w:rPr>
                <w:rFonts w:eastAsia="Times New Roman"/>
                <w:iCs/>
                <w:sz w:val="24"/>
                <w:szCs w:val="24"/>
                <w:lang w:val="kk-KZ"/>
              </w:rPr>
              <w:t xml:space="preserve">  </w:t>
            </w:r>
            <w:r>
              <w:rPr>
                <w:rFonts w:eastAsia="Times New Roman"/>
                <w:iCs/>
                <w:sz w:val="24"/>
                <w:szCs w:val="24"/>
                <w:lang w:val="kk-KZ"/>
              </w:rPr>
              <w:t xml:space="preserve"> </w:t>
            </w:r>
          </w:p>
        </w:tc>
        <w:tc>
          <w:tcPr>
            <w:tcW w:w="15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EAD2ACF" w14:textId="77777777" w:rsidR="00B75FBB" w:rsidRPr="00601724" w:rsidRDefault="00B75FBB" w:rsidP="00E27810">
            <w:pPr>
              <w:jc w:val="center"/>
              <w:rPr>
                <w:lang w:val="kk-KZ"/>
              </w:rPr>
            </w:pPr>
          </w:p>
        </w:tc>
        <w:tc>
          <w:tcPr>
            <w:tcW w:w="15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4501712" w14:textId="77777777" w:rsidR="00B75FBB" w:rsidRPr="00960199" w:rsidRDefault="00B75FBB" w:rsidP="00E27810">
            <w:pPr>
              <w:jc w:val="center"/>
              <w:rPr>
                <w:lang w:val="kk-KZ" w:eastAsia="en-US"/>
              </w:rPr>
            </w:pPr>
          </w:p>
        </w:tc>
        <w:tc>
          <w:tcPr>
            <w:tcW w:w="184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3DB3EF8" w14:textId="77777777" w:rsidR="00573FCD" w:rsidRDefault="00573FCD" w:rsidP="00573FCD">
            <w:pPr>
              <w:jc w:val="center"/>
              <w:outlineLvl w:val="1"/>
              <w:rPr>
                <w:shd w:val="clear" w:color="auto" w:fill="FFFFFF"/>
                <w:lang w:val="en-US"/>
              </w:rPr>
            </w:pPr>
            <w:r w:rsidRPr="0038568E">
              <w:rPr>
                <w:shd w:val="clear" w:color="auto" w:fill="FFFFFF"/>
                <w:lang w:val="en-US"/>
              </w:rPr>
              <w:t xml:space="preserve">77 </w:t>
            </w:r>
            <w:r w:rsidRPr="0038568E">
              <w:rPr>
                <w:shd w:val="clear" w:color="auto" w:fill="FFFFFF"/>
                <w:lang w:val="kk-KZ"/>
              </w:rPr>
              <w:t>процентиль</w:t>
            </w:r>
          </w:p>
          <w:p w14:paraId="6F91FF81" w14:textId="4D0B98EB" w:rsidR="00B75FBB" w:rsidRPr="00960199" w:rsidRDefault="00573FCD" w:rsidP="00573FCD">
            <w:pPr>
              <w:shd w:val="clear" w:color="auto" w:fill="FFFFFF"/>
              <w:jc w:val="center"/>
              <w:rPr>
                <w:lang w:val="kk-KZ"/>
              </w:rPr>
            </w:pPr>
            <w:r>
              <w:rPr>
                <w:shd w:val="clear" w:color="auto" w:fill="FFFFFF"/>
                <w:lang w:val="en-US"/>
              </w:rPr>
              <w:t>Physical and theoretical chemistry</w:t>
            </w:r>
          </w:p>
        </w:tc>
        <w:tc>
          <w:tcPr>
            <w:tcW w:w="196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F03DC44" w14:textId="03575AE1" w:rsidR="00B75FBB" w:rsidRPr="00573FCD" w:rsidRDefault="00601724" w:rsidP="00601724">
            <w:pPr>
              <w:pStyle w:val="ae"/>
              <w:ind w:left="98" w:hanging="13"/>
              <w:rPr>
                <w:sz w:val="24"/>
                <w:szCs w:val="24"/>
                <w:lang w:val="kk-KZ"/>
              </w:rPr>
            </w:pPr>
            <w:r w:rsidRPr="00573FCD">
              <w:rPr>
                <w:sz w:val="24"/>
                <w:szCs w:val="24"/>
                <w:lang w:val="kk-KZ"/>
              </w:rPr>
              <w:t xml:space="preserve">Nikolay Kalanda, Alexander Petrov, Sholpan Yespenbetova, Dmitry Kiselev, Andrey Yudenkov, Deleg Sangaa, Munkhtsetseg Sambuu, Sergei Lazarouk, </w:t>
            </w:r>
            <w:r w:rsidRPr="00573FCD">
              <w:rPr>
                <w:b/>
                <w:sz w:val="24"/>
                <w:szCs w:val="24"/>
                <w:u w:val="single"/>
                <w:lang w:val="kk-KZ"/>
              </w:rPr>
              <w:t>Esenzhol Nazarov,</w:t>
            </w:r>
            <w:r w:rsidRPr="00573FCD">
              <w:rPr>
                <w:sz w:val="24"/>
                <w:szCs w:val="24"/>
                <w:lang w:val="kk-KZ"/>
              </w:rPr>
              <w:t xml:space="preserve"> Aleksandr Doroshkevich, Nurbol Appazov, Altyn Altynbassova</w:t>
            </w:r>
          </w:p>
        </w:tc>
        <w:tc>
          <w:tcPr>
            <w:tcW w:w="9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22605D3" w14:textId="4EB67F34" w:rsidR="00B75FBB" w:rsidRPr="00601724" w:rsidRDefault="00601724" w:rsidP="00E27810">
            <w:pPr>
              <w:jc w:val="both"/>
              <w:rPr>
                <w:lang w:val="kk-KZ"/>
              </w:rPr>
            </w:pPr>
            <w:r>
              <w:rPr>
                <w:lang w:val="kk-KZ"/>
              </w:rPr>
              <w:t>Кор. автор</w:t>
            </w:r>
          </w:p>
        </w:tc>
      </w:tr>
      <w:tr w:rsidR="00B75FBB" w:rsidRPr="00601724" w14:paraId="30B8399E" w14:textId="77777777" w:rsidTr="00601724">
        <w:trPr>
          <w:trHeight w:val="2425"/>
        </w:trPr>
        <w:tc>
          <w:tcPr>
            <w:tcW w:w="4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9A374F7" w14:textId="65CAD9E0" w:rsidR="00601724" w:rsidRDefault="00601724" w:rsidP="00E27810">
            <w:pPr>
              <w:jc w:val="center"/>
              <w:rPr>
                <w:lang w:val="kk-KZ" w:eastAsia="en-US"/>
              </w:rPr>
            </w:pPr>
            <w:r>
              <w:rPr>
                <w:lang w:val="kk-KZ" w:eastAsia="en-US"/>
              </w:rPr>
              <w:t>10</w:t>
            </w:r>
          </w:p>
          <w:p w14:paraId="4DE1AD86" w14:textId="77777777" w:rsidR="00B75FBB" w:rsidRPr="00601724" w:rsidRDefault="00B75FBB" w:rsidP="00601724">
            <w:pPr>
              <w:rPr>
                <w:lang w:val="kk-KZ" w:eastAsia="en-US"/>
              </w:rPr>
            </w:pPr>
          </w:p>
        </w:tc>
        <w:tc>
          <w:tcPr>
            <w:tcW w:w="22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5ECADC54" w14:textId="5500A90D" w:rsidR="00B75FBB" w:rsidRPr="00601724" w:rsidRDefault="00601724" w:rsidP="00E27810">
            <w:pPr>
              <w:pStyle w:val="ae"/>
              <w:ind w:left="98" w:right="122" w:hanging="13"/>
              <w:rPr>
                <w:rStyle w:val="highlight-moduleako5d"/>
                <w:sz w:val="24"/>
                <w:szCs w:val="24"/>
                <w:lang w:val="kk-KZ"/>
              </w:rPr>
            </w:pPr>
            <w:r w:rsidRPr="00601724">
              <w:rPr>
                <w:rStyle w:val="highlight-moduleako5d"/>
                <w:sz w:val="24"/>
                <w:szCs w:val="24"/>
                <w:lang w:val="kk-KZ"/>
              </w:rPr>
              <w:t>A Short Review on Sodium Aluminosilicates: Natural Sources, Synthesis, and Applications</w:t>
            </w:r>
          </w:p>
        </w:tc>
        <w:tc>
          <w:tcPr>
            <w:tcW w:w="18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1629647" w14:textId="77777777" w:rsidR="00601724" w:rsidRPr="00601724" w:rsidRDefault="00601724" w:rsidP="00601724">
            <w:pPr>
              <w:jc w:val="center"/>
              <w:rPr>
                <w:lang w:val="kk-KZ"/>
              </w:rPr>
            </w:pPr>
            <w:r w:rsidRPr="00601724">
              <w:rPr>
                <w:lang w:val="kk-KZ"/>
              </w:rPr>
              <w:t>Статья</w:t>
            </w:r>
          </w:p>
          <w:p w14:paraId="27736FFD" w14:textId="2E2BE169" w:rsidR="00B75FBB" w:rsidRPr="00601724" w:rsidRDefault="00601724" w:rsidP="00601724">
            <w:pPr>
              <w:jc w:val="center"/>
              <w:rPr>
                <w:lang w:val="kk-KZ"/>
              </w:rPr>
            </w:pPr>
            <w:r w:rsidRPr="00601724">
              <w:rPr>
                <w:lang w:val="kk-KZ"/>
              </w:rPr>
              <w:t>(статья учитывается как  монография)</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D3AE3C2" w14:textId="77777777" w:rsidR="00B75FBB" w:rsidRDefault="00601724" w:rsidP="00E27810">
            <w:pPr>
              <w:pStyle w:val="ae"/>
              <w:ind w:left="98" w:hanging="13"/>
              <w:rPr>
                <w:rFonts w:eastAsia="Times New Roman"/>
                <w:iCs/>
                <w:sz w:val="24"/>
                <w:szCs w:val="24"/>
                <w:lang w:val="kk-KZ"/>
              </w:rPr>
            </w:pPr>
            <w:r w:rsidRPr="00601724">
              <w:rPr>
                <w:rFonts w:eastAsia="Times New Roman"/>
                <w:iCs/>
                <w:sz w:val="24"/>
                <w:szCs w:val="24"/>
                <w:lang w:val="kk-KZ"/>
              </w:rPr>
              <w:t>Journal of Chemical Reviews</w:t>
            </w:r>
          </w:p>
          <w:p w14:paraId="07406A70" w14:textId="25970EA8" w:rsidR="00063314" w:rsidRDefault="00063314" w:rsidP="00E27810">
            <w:pPr>
              <w:pStyle w:val="ae"/>
              <w:ind w:left="98" w:hanging="13"/>
              <w:rPr>
                <w:rFonts w:eastAsia="Times New Roman"/>
                <w:iCs/>
                <w:sz w:val="24"/>
                <w:szCs w:val="24"/>
                <w:lang w:val="kk-KZ"/>
              </w:rPr>
            </w:pPr>
            <w:r w:rsidRPr="00063314">
              <w:rPr>
                <w:rFonts w:eastAsia="Times New Roman"/>
                <w:iCs/>
                <w:sz w:val="24"/>
                <w:szCs w:val="24"/>
                <w:lang w:val="kk-KZ"/>
              </w:rPr>
              <w:t>2026, 8(3), 414-431.</w:t>
            </w:r>
          </w:p>
          <w:p w14:paraId="129BFEDA" w14:textId="7E1B3A69" w:rsidR="00063314" w:rsidRPr="00601724" w:rsidRDefault="00063314" w:rsidP="00E27810">
            <w:pPr>
              <w:pStyle w:val="ae"/>
              <w:ind w:left="98" w:hanging="13"/>
              <w:rPr>
                <w:rFonts w:eastAsia="Times New Roman"/>
                <w:iCs/>
                <w:sz w:val="24"/>
                <w:szCs w:val="24"/>
                <w:lang w:val="kk-KZ"/>
              </w:rPr>
            </w:pPr>
            <w:hyperlink r:id="rId20" w:history="1">
              <w:r w:rsidRPr="002F65E3">
                <w:rPr>
                  <w:rStyle w:val="af"/>
                  <w:rFonts w:eastAsia="Times New Roman"/>
                  <w:iCs/>
                  <w:sz w:val="24"/>
                  <w:szCs w:val="24"/>
                  <w:lang w:val="kk-KZ"/>
                </w:rPr>
                <w:t>https://doi.org/10.48309/jcr.2026.568481.1560</w:t>
              </w:r>
            </w:hyperlink>
            <w:r>
              <w:rPr>
                <w:rFonts w:eastAsia="Times New Roman"/>
                <w:iCs/>
                <w:sz w:val="24"/>
                <w:szCs w:val="24"/>
                <w:lang w:val="kk-KZ"/>
              </w:rPr>
              <w:t xml:space="preserve"> </w:t>
            </w:r>
          </w:p>
        </w:tc>
        <w:tc>
          <w:tcPr>
            <w:tcW w:w="15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58C9EAE" w14:textId="77777777" w:rsidR="00B75FBB" w:rsidRPr="00601724" w:rsidRDefault="00B75FBB" w:rsidP="00E27810">
            <w:pPr>
              <w:jc w:val="center"/>
              <w:rPr>
                <w:lang w:val="kk-KZ"/>
              </w:rPr>
            </w:pPr>
          </w:p>
        </w:tc>
        <w:tc>
          <w:tcPr>
            <w:tcW w:w="15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EB03680" w14:textId="77777777" w:rsidR="00B75FBB" w:rsidRPr="00960199" w:rsidRDefault="00B75FBB" w:rsidP="00E27810">
            <w:pPr>
              <w:jc w:val="center"/>
              <w:rPr>
                <w:lang w:val="kk-KZ" w:eastAsia="en-US"/>
              </w:rPr>
            </w:pPr>
          </w:p>
        </w:tc>
        <w:tc>
          <w:tcPr>
            <w:tcW w:w="184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0F64DA1" w14:textId="4A86B85B" w:rsidR="00573FCD" w:rsidRDefault="00573FCD" w:rsidP="00573FCD">
            <w:pPr>
              <w:jc w:val="center"/>
              <w:outlineLvl w:val="1"/>
              <w:rPr>
                <w:shd w:val="clear" w:color="auto" w:fill="FFFFFF"/>
                <w:lang w:val="en-US"/>
              </w:rPr>
            </w:pPr>
            <w:r w:rsidRPr="0038568E">
              <w:rPr>
                <w:shd w:val="clear" w:color="auto" w:fill="FFFFFF"/>
                <w:lang w:val="en-US"/>
              </w:rPr>
              <w:t>7</w:t>
            </w:r>
            <w:r w:rsidR="000E44A5" w:rsidRPr="0038568E">
              <w:rPr>
                <w:shd w:val="clear" w:color="auto" w:fill="FFFFFF"/>
                <w:lang w:val="en-US"/>
              </w:rPr>
              <w:t>8</w:t>
            </w:r>
            <w:r w:rsidRPr="0038568E">
              <w:rPr>
                <w:shd w:val="clear" w:color="auto" w:fill="FFFFFF"/>
                <w:lang w:val="en-US"/>
              </w:rPr>
              <w:t xml:space="preserve"> </w:t>
            </w:r>
            <w:r w:rsidRPr="0038568E">
              <w:rPr>
                <w:shd w:val="clear" w:color="auto" w:fill="FFFFFF"/>
                <w:lang w:val="kk-KZ"/>
              </w:rPr>
              <w:t>процентиль</w:t>
            </w:r>
          </w:p>
          <w:p w14:paraId="4927BCAB" w14:textId="140D06A9" w:rsidR="00B75FBB" w:rsidRPr="00960199" w:rsidRDefault="00573FCD" w:rsidP="00573FCD">
            <w:pPr>
              <w:shd w:val="clear" w:color="auto" w:fill="FFFFFF"/>
              <w:jc w:val="center"/>
              <w:rPr>
                <w:lang w:val="kk-KZ"/>
              </w:rPr>
            </w:pPr>
            <w:r>
              <w:rPr>
                <w:shd w:val="clear" w:color="auto" w:fill="FFFFFF"/>
                <w:lang w:val="en-US"/>
              </w:rPr>
              <w:t>Physical and theoretical chemistry</w:t>
            </w:r>
          </w:p>
        </w:tc>
        <w:tc>
          <w:tcPr>
            <w:tcW w:w="196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47DC2D1" w14:textId="4D4EA7D8" w:rsidR="00B75FBB" w:rsidRPr="00573FCD" w:rsidRDefault="00601724" w:rsidP="00E27810">
            <w:pPr>
              <w:pStyle w:val="ae"/>
              <w:ind w:left="98" w:hanging="13"/>
              <w:rPr>
                <w:sz w:val="24"/>
                <w:szCs w:val="24"/>
                <w:lang w:val="kk-KZ"/>
              </w:rPr>
            </w:pPr>
            <w:r w:rsidRPr="00573FCD">
              <w:rPr>
                <w:sz w:val="24"/>
                <w:szCs w:val="24"/>
                <w:lang w:val="kk-KZ"/>
              </w:rPr>
              <w:t xml:space="preserve">Nurbol Orynbasaruly Appazov, Meruyert Tolegenkyzy, Anel Serikkul, Roza Narmanova, </w:t>
            </w:r>
            <w:r w:rsidRPr="00573FCD">
              <w:rPr>
                <w:b/>
                <w:sz w:val="24"/>
                <w:szCs w:val="24"/>
                <w:u w:val="single"/>
                <w:lang w:val="kk-KZ"/>
              </w:rPr>
              <w:t>Yesenzhol Nazarov,</w:t>
            </w:r>
            <w:r w:rsidRPr="00573FCD">
              <w:rPr>
                <w:sz w:val="24"/>
                <w:szCs w:val="24"/>
                <w:lang w:val="kk-KZ"/>
              </w:rPr>
              <w:t xml:space="preserve"> Klara Darmagambet, Guldana Dairbekova</w:t>
            </w:r>
          </w:p>
        </w:tc>
        <w:tc>
          <w:tcPr>
            <w:tcW w:w="9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7A78579" w14:textId="0E15DD0C" w:rsidR="00B75FBB" w:rsidRPr="00601724" w:rsidRDefault="00601724" w:rsidP="00E27810">
            <w:pPr>
              <w:jc w:val="both"/>
              <w:rPr>
                <w:lang w:val="kk-KZ"/>
              </w:rPr>
            </w:pPr>
            <w:r>
              <w:rPr>
                <w:lang w:val="kk-KZ"/>
              </w:rPr>
              <w:t>соавтор</w:t>
            </w:r>
          </w:p>
        </w:tc>
      </w:tr>
    </w:tbl>
    <w:p w14:paraId="55F2E1E0" w14:textId="77777777" w:rsidR="00D378C9" w:rsidRPr="00DF35E7" w:rsidRDefault="00D378C9" w:rsidP="00CA113B">
      <w:pPr>
        <w:rPr>
          <w:u w:val="single"/>
          <w:lang w:val="kk-KZ"/>
        </w:rPr>
      </w:pPr>
    </w:p>
    <w:p w14:paraId="2C0F9364" w14:textId="77777777" w:rsidR="007B76C5" w:rsidRDefault="007B76C5" w:rsidP="00CA113B">
      <w:pPr>
        <w:rPr>
          <w:u w:val="single"/>
          <w:lang w:val="kk-KZ"/>
        </w:rPr>
      </w:pPr>
    </w:p>
    <w:p w14:paraId="072EF834" w14:textId="77777777" w:rsidR="00C232FD" w:rsidRDefault="00C232FD" w:rsidP="00CA113B">
      <w:pPr>
        <w:rPr>
          <w:u w:val="single"/>
          <w:lang w:val="kk-KZ"/>
        </w:rPr>
      </w:pPr>
    </w:p>
    <w:p w14:paraId="53E914F3" w14:textId="77777777" w:rsidR="00C232FD" w:rsidRPr="00DF35E7" w:rsidRDefault="00C232FD" w:rsidP="00CA113B">
      <w:pPr>
        <w:rPr>
          <w:u w:val="single"/>
          <w:lang w:val="kk-KZ"/>
        </w:rPr>
      </w:pPr>
    </w:p>
    <w:p w14:paraId="5A3CB1B9" w14:textId="77777777" w:rsidR="007B76C5" w:rsidRPr="00DF35E7" w:rsidRDefault="007B76C5" w:rsidP="00CA113B">
      <w:pPr>
        <w:rPr>
          <w:u w:val="single"/>
          <w:lang w:val="kk-KZ"/>
        </w:rPr>
      </w:pPr>
    </w:p>
    <w:p w14:paraId="0F347D80" w14:textId="77777777" w:rsidR="00D378C9" w:rsidRDefault="00D378C9" w:rsidP="00CA113B">
      <w:pPr>
        <w:jc w:val="center"/>
        <w:rPr>
          <w:b/>
          <w:bCs/>
          <w:lang w:val="uk-UA"/>
        </w:rPr>
      </w:pPr>
      <w:r w:rsidRPr="000110D9">
        <w:rPr>
          <w:b/>
          <w:bCs/>
          <w:lang w:val="uk-UA"/>
        </w:rPr>
        <w:t>СПИСОК</w:t>
      </w:r>
    </w:p>
    <w:p w14:paraId="3106F3B7" w14:textId="77777777" w:rsidR="00C232FD" w:rsidRPr="000110D9" w:rsidRDefault="00C232FD" w:rsidP="00CA113B">
      <w:pPr>
        <w:jc w:val="center"/>
        <w:rPr>
          <w:b/>
          <w:bCs/>
          <w:lang w:val="uk-UA"/>
        </w:rPr>
      </w:pPr>
    </w:p>
    <w:p w14:paraId="1131C3B2" w14:textId="77777777" w:rsidR="000110D9" w:rsidRDefault="00D378C9" w:rsidP="00CA113B">
      <w:pPr>
        <w:jc w:val="center"/>
        <w:rPr>
          <w:b/>
          <w:bCs/>
          <w:lang w:val="kk-KZ"/>
        </w:rPr>
      </w:pPr>
      <w:proofErr w:type="spellStart"/>
      <w:r w:rsidRPr="000110D9">
        <w:rPr>
          <w:b/>
          <w:bCs/>
          <w:lang w:val="uk-UA"/>
        </w:rPr>
        <w:t>научных</w:t>
      </w:r>
      <w:proofErr w:type="spellEnd"/>
      <w:r w:rsidRPr="000110D9">
        <w:rPr>
          <w:b/>
          <w:bCs/>
          <w:lang w:val="uk-UA"/>
        </w:rPr>
        <w:t xml:space="preserve"> </w:t>
      </w:r>
      <w:r w:rsidRPr="000110D9">
        <w:rPr>
          <w:b/>
          <w:bCs/>
        </w:rPr>
        <w:t xml:space="preserve">статей в изданиях, рекомендуемых Комитетом по обеспечению качества в сфере науки и высшего образования </w:t>
      </w:r>
    </w:p>
    <w:p w14:paraId="581C5498" w14:textId="5941A1AC" w:rsidR="000110D9" w:rsidRDefault="00D378C9" w:rsidP="00CA113B">
      <w:pPr>
        <w:jc w:val="center"/>
        <w:rPr>
          <w:b/>
          <w:bCs/>
          <w:lang w:val="kk-KZ"/>
        </w:rPr>
      </w:pPr>
      <w:r w:rsidRPr="000110D9">
        <w:rPr>
          <w:b/>
          <w:bCs/>
        </w:rPr>
        <w:t>Минис</w:t>
      </w:r>
      <w:r w:rsidR="003D0365">
        <w:rPr>
          <w:b/>
          <w:bCs/>
        </w:rPr>
        <w:t>терство</w:t>
      </w:r>
      <w:r w:rsidRPr="000110D9">
        <w:rPr>
          <w:b/>
          <w:bCs/>
        </w:rPr>
        <w:t xml:space="preserve"> науки и высшего образования</w:t>
      </w:r>
      <w:r w:rsidR="000110D9">
        <w:rPr>
          <w:b/>
          <w:bCs/>
          <w:lang w:val="kk-KZ"/>
        </w:rPr>
        <w:t xml:space="preserve"> </w:t>
      </w:r>
      <w:r w:rsidRPr="000110D9">
        <w:rPr>
          <w:b/>
          <w:bCs/>
        </w:rPr>
        <w:t>Республики Казахстан</w:t>
      </w:r>
      <w:r w:rsidR="00623805" w:rsidRPr="000110D9">
        <w:rPr>
          <w:b/>
          <w:bCs/>
          <w:lang w:val="kk-KZ"/>
        </w:rPr>
        <w:t>,</w:t>
      </w:r>
      <w:r w:rsidR="00F82E10" w:rsidRPr="000110D9">
        <w:rPr>
          <w:b/>
          <w:bCs/>
          <w:lang w:val="kk-KZ"/>
        </w:rPr>
        <w:t xml:space="preserve"> </w:t>
      </w:r>
    </w:p>
    <w:p w14:paraId="051FE283" w14:textId="6FF4B9D6" w:rsidR="000110D9" w:rsidRDefault="00B1529D" w:rsidP="00CA113B">
      <w:pPr>
        <w:jc w:val="center"/>
        <w:rPr>
          <w:b/>
          <w:bCs/>
          <w:lang w:val="kk-KZ"/>
        </w:rPr>
      </w:pPr>
      <w:r>
        <w:rPr>
          <w:b/>
          <w:bCs/>
          <w:lang w:val="kk-KZ"/>
        </w:rPr>
        <w:t>кандидат технических наук</w:t>
      </w:r>
      <w:r w:rsidR="00D378C9" w:rsidRPr="000110D9">
        <w:rPr>
          <w:b/>
          <w:bCs/>
          <w:lang w:eastAsia="ko-KR"/>
        </w:rPr>
        <w:t xml:space="preserve">, </w:t>
      </w:r>
      <w:r w:rsidR="00295C62" w:rsidRPr="000110D9">
        <w:rPr>
          <w:b/>
          <w:bCs/>
          <w:lang w:eastAsia="ko-KR"/>
        </w:rPr>
        <w:t xml:space="preserve">старший преподаватель </w:t>
      </w:r>
      <w:r w:rsidR="00D378C9" w:rsidRPr="000110D9">
        <w:rPr>
          <w:b/>
          <w:bCs/>
          <w:lang w:val="kk-KZ" w:eastAsia="ko-KR"/>
        </w:rPr>
        <w:t>ОП</w:t>
      </w:r>
      <w:r w:rsidR="00F82E10" w:rsidRPr="000110D9">
        <w:rPr>
          <w:b/>
          <w:bCs/>
          <w:lang w:val="kk-KZ" w:eastAsia="ko-KR"/>
        </w:rPr>
        <w:t xml:space="preserve"> </w:t>
      </w:r>
      <w:r w:rsidR="00D378C9" w:rsidRPr="000110D9">
        <w:rPr>
          <w:b/>
          <w:bCs/>
        </w:rPr>
        <w:t>«</w:t>
      </w:r>
      <w:r>
        <w:rPr>
          <w:b/>
          <w:bCs/>
          <w:lang w:val="kk-KZ"/>
        </w:rPr>
        <w:t>Биология,</w:t>
      </w:r>
      <w:r>
        <w:rPr>
          <w:b/>
          <w:bCs/>
        </w:rPr>
        <w:t xml:space="preserve"> география и химия</w:t>
      </w:r>
      <w:r w:rsidR="00D378C9" w:rsidRPr="000110D9">
        <w:rPr>
          <w:b/>
          <w:bCs/>
        </w:rPr>
        <w:t xml:space="preserve">» </w:t>
      </w:r>
    </w:p>
    <w:p w14:paraId="7217BC48" w14:textId="77777777" w:rsidR="000110D9" w:rsidRDefault="00D378C9" w:rsidP="00CA113B">
      <w:pPr>
        <w:jc w:val="center"/>
        <w:rPr>
          <w:b/>
          <w:bCs/>
          <w:lang w:val="uk-UA"/>
        </w:rPr>
      </w:pPr>
      <w:proofErr w:type="spellStart"/>
      <w:r w:rsidRPr="000110D9">
        <w:rPr>
          <w:b/>
          <w:bCs/>
          <w:lang w:val="uk-UA"/>
        </w:rPr>
        <w:t>Кызылординского</w:t>
      </w:r>
      <w:proofErr w:type="spellEnd"/>
      <w:r w:rsidRPr="000110D9">
        <w:rPr>
          <w:b/>
          <w:bCs/>
          <w:lang w:val="uk-UA"/>
        </w:rPr>
        <w:t xml:space="preserve"> </w:t>
      </w:r>
      <w:proofErr w:type="spellStart"/>
      <w:r w:rsidR="00F82E10" w:rsidRPr="000110D9">
        <w:rPr>
          <w:b/>
          <w:bCs/>
          <w:lang w:val="uk-UA"/>
        </w:rPr>
        <w:t>у</w:t>
      </w:r>
      <w:r w:rsidRPr="000110D9">
        <w:rPr>
          <w:b/>
          <w:bCs/>
          <w:lang w:val="uk-UA"/>
        </w:rPr>
        <w:t>ниверситета</w:t>
      </w:r>
      <w:proofErr w:type="spellEnd"/>
      <w:r w:rsidRPr="000110D9">
        <w:rPr>
          <w:b/>
          <w:bCs/>
          <w:lang w:val="uk-UA"/>
        </w:rPr>
        <w:t xml:space="preserve"> </w:t>
      </w:r>
      <w:proofErr w:type="spellStart"/>
      <w:r w:rsidRPr="000110D9">
        <w:rPr>
          <w:b/>
          <w:bCs/>
          <w:lang w:val="uk-UA"/>
        </w:rPr>
        <w:t>имени</w:t>
      </w:r>
      <w:proofErr w:type="spellEnd"/>
      <w:r w:rsidRPr="000110D9">
        <w:rPr>
          <w:b/>
          <w:bCs/>
          <w:lang w:val="uk-UA"/>
        </w:rPr>
        <w:t xml:space="preserve"> </w:t>
      </w:r>
      <w:proofErr w:type="spellStart"/>
      <w:r w:rsidRPr="000110D9">
        <w:rPr>
          <w:b/>
          <w:bCs/>
          <w:lang w:val="uk-UA"/>
        </w:rPr>
        <w:t>Коркыт</w:t>
      </w:r>
      <w:proofErr w:type="spellEnd"/>
      <w:r w:rsidRPr="000110D9">
        <w:rPr>
          <w:b/>
          <w:bCs/>
          <w:lang w:val="uk-UA"/>
        </w:rPr>
        <w:t xml:space="preserve"> Ата </w:t>
      </w:r>
    </w:p>
    <w:p w14:paraId="4551751D" w14:textId="71319D15" w:rsidR="00924276" w:rsidRDefault="00B1529D" w:rsidP="00CA113B">
      <w:pPr>
        <w:jc w:val="center"/>
        <w:rPr>
          <w:lang w:val="kk-KZ"/>
        </w:rPr>
      </w:pPr>
      <w:r>
        <w:rPr>
          <w:b/>
          <w:bCs/>
          <w:lang w:val="uk-UA"/>
        </w:rPr>
        <w:t>Е</w:t>
      </w:r>
      <w:r w:rsidR="00F82E10" w:rsidRPr="000110D9">
        <w:rPr>
          <w:b/>
          <w:bCs/>
          <w:lang w:val="uk-UA"/>
        </w:rPr>
        <w:t>.</w:t>
      </w:r>
      <w:r w:rsidR="00295C62" w:rsidRPr="000110D9">
        <w:rPr>
          <w:b/>
          <w:bCs/>
          <w:lang w:val="uk-UA"/>
        </w:rPr>
        <w:t>А</w:t>
      </w:r>
      <w:r w:rsidR="00F82E10" w:rsidRPr="000110D9">
        <w:rPr>
          <w:b/>
          <w:bCs/>
          <w:lang w:val="uk-UA"/>
        </w:rPr>
        <w:t>.</w:t>
      </w:r>
      <w:r w:rsidR="00623805" w:rsidRPr="000110D9">
        <w:rPr>
          <w:b/>
          <w:bCs/>
          <w:lang w:val="uk-UA"/>
        </w:rPr>
        <w:t xml:space="preserve"> </w:t>
      </w:r>
      <w:r>
        <w:rPr>
          <w:b/>
          <w:bCs/>
          <w:lang w:val="uk-UA"/>
        </w:rPr>
        <w:t>Назарова</w:t>
      </w:r>
    </w:p>
    <w:p w14:paraId="5C5F9DF9" w14:textId="77777777" w:rsidR="00C232FD" w:rsidRPr="00DF35E7" w:rsidRDefault="00C232FD" w:rsidP="00CA113B">
      <w:pPr>
        <w:jc w:val="center"/>
        <w:rPr>
          <w:lang w:val="kk-KZ"/>
        </w:rPr>
      </w:pPr>
    </w:p>
    <w:tbl>
      <w:tblPr>
        <w:tblpPr w:leftFromText="180" w:rightFromText="180" w:bottomFromText="200" w:vertAnchor="text" w:horzAnchor="margin" w:tblpXSpec="center" w:tblpY="131"/>
        <w:tblW w:w="149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686"/>
        <w:gridCol w:w="1446"/>
        <w:gridCol w:w="5245"/>
        <w:gridCol w:w="1418"/>
        <w:gridCol w:w="2415"/>
        <w:gridCol w:w="26"/>
      </w:tblGrid>
      <w:tr w:rsidR="00D378C9" w:rsidRPr="00DF35E7" w14:paraId="0A129D78" w14:textId="77777777" w:rsidTr="00C941BB">
        <w:trPr>
          <w:gridAfter w:val="1"/>
          <w:wAfter w:w="26" w:type="dxa"/>
          <w:cantSplit/>
          <w:trHeight w:val="274"/>
        </w:trPr>
        <w:tc>
          <w:tcPr>
            <w:tcW w:w="675" w:type="dxa"/>
            <w:tcBorders>
              <w:top w:val="single" w:sz="4" w:space="0" w:color="auto"/>
              <w:left w:val="single" w:sz="4" w:space="0" w:color="auto"/>
              <w:bottom w:val="single" w:sz="4" w:space="0" w:color="auto"/>
              <w:right w:val="single" w:sz="4" w:space="0" w:color="auto"/>
            </w:tcBorders>
            <w:hideMark/>
          </w:tcPr>
          <w:p w14:paraId="035EEC54" w14:textId="77777777" w:rsidR="00D378C9" w:rsidRPr="00DF35E7" w:rsidRDefault="00D378C9" w:rsidP="00CA113B">
            <w:pPr>
              <w:jc w:val="center"/>
              <w:rPr>
                <w:lang w:val="kk-KZ" w:eastAsia="en-US"/>
              </w:rPr>
            </w:pPr>
            <w:r w:rsidRPr="00DF35E7">
              <w:rPr>
                <w:lang w:val="kk-KZ" w:eastAsia="en-US"/>
              </w:rPr>
              <w:t>№ п/п</w:t>
            </w:r>
          </w:p>
        </w:tc>
        <w:tc>
          <w:tcPr>
            <w:tcW w:w="3686" w:type="dxa"/>
            <w:tcBorders>
              <w:top w:val="single" w:sz="4" w:space="0" w:color="auto"/>
              <w:left w:val="single" w:sz="4" w:space="0" w:color="auto"/>
              <w:bottom w:val="single" w:sz="4" w:space="0" w:color="auto"/>
              <w:right w:val="single" w:sz="4" w:space="0" w:color="auto"/>
            </w:tcBorders>
            <w:hideMark/>
          </w:tcPr>
          <w:p w14:paraId="6B9D12E0" w14:textId="77777777" w:rsidR="00D378C9" w:rsidRPr="00DF35E7" w:rsidRDefault="00D378C9" w:rsidP="00CA113B">
            <w:pPr>
              <w:autoSpaceDE w:val="0"/>
              <w:autoSpaceDN w:val="0"/>
              <w:adjustRightInd w:val="0"/>
              <w:jc w:val="center"/>
              <w:rPr>
                <w:bCs/>
                <w:lang w:eastAsia="en-US"/>
              </w:rPr>
            </w:pPr>
            <w:r w:rsidRPr="00DF35E7">
              <w:rPr>
                <w:bCs/>
                <w:lang w:eastAsia="en-US"/>
              </w:rPr>
              <w:t>Название научного труда</w:t>
            </w:r>
          </w:p>
        </w:tc>
        <w:tc>
          <w:tcPr>
            <w:tcW w:w="1446" w:type="dxa"/>
            <w:tcBorders>
              <w:top w:val="single" w:sz="4" w:space="0" w:color="auto"/>
              <w:left w:val="single" w:sz="4" w:space="0" w:color="auto"/>
              <w:bottom w:val="single" w:sz="4" w:space="0" w:color="auto"/>
              <w:right w:val="single" w:sz="4" w:space="0" w:color="auto"/>
            </w:tcBorders>
            <w:hideMark/>
          </w:tcPr>
          <w:p w14:paraId="03EA1CB5" w14:textId="77777777" w:rsidR="00D378C9" w:rsidRPr="00DF35E7" w:rsidRDefault="00D378C9" w:rsidP="00CA113B">
            <w:pPr>
              <w:jc w:val="center"/>
              <w:rPr>
                <w:lang w:val="kk-KZ" w:eastAsia="en-US"/>
              </w:rPr>
            </w:pPr>
            <w:r w:rsidRPr="00DF35E7">
              <w:rPr>
                <w:lang w:val="kk-KZ" w:eastAsia="en-US"/>
              </w:rPr>
              <w:t>Печатный или рукописьный</w:t>
            </w:r>
          </w:p>
        </w:tc>
        <w:tc>
          <w:tcPr>
            <w:tcW w:w="5245" w:type="dxa"/>
            <w:tcBorders>
              <w:top w:val="single" w:sz="4" w:space="0" w:color="auto"/>
              <w:left w:val="single" w:sz="4" w:space="0" w:color="auto"/>
              <w:bottom w:val="single" w:sz="4" w:space="0" w:color="auto"/>
              <w:right w:val="single" w:sz="4" w:space="0" w:color="auto"/>
            </w:tcBorders>
            <w:hideMark/>
          </w:tcPr>
          <w:p w14:paraId="475BECA6" w14:textId="77777777" w:rsidR="00D378C9" w:rsidRPr="00DF35E7" w:rsidRDefault="00D378C9" w:rsidP="00CA113B">
            <w:pPr>
              <w:autoSpaceDE w:val="0"/>
              <w:autoSpaceDN w:val="0"/>
              <w:adjustRightInd w:val="0"/>
              <w:jc w:val="center"/>
              <w:rPr>
                <w:lang w:eastAsia="en-US"/>
              </w:rPr>
            </w:pPr>
            <w:r w:rsidRPr="00DF35E7">
              <w:rPr>
                <w:lang w:eastAsia="en-US"/>
              </w:rPr>
              <w:t xml:space="preserve">Издательство, журнал (номер, год) или номер авторского свидетельства </w:t>
            </w:r>
          </w:p>
        </w:tc>
        <w:tc>
          <w:tcPr>
            <w:tcW w:w="1418" w:type="dxa"/>
            <w:tcBorders>
              <w:top w:val="single" w:sz="4" w:space="0" w:color="auto"/>
              <w:left w:val="single" w:sz="4" w:space="0" w:color="auto"/>
              <w:bottom w:val="single" w:sz="4" w:space="0" w:color="auto"/>
              <w:right w:val="single" w:sz="4" w:space="0" w:color="auto"/>
            </w:tcBorders>
            <w:hideMark/>
          </w:tcPr>
          <w:p w14:paraId="2C926C2E" w14:textId="77777777" w:rsidR="00D378C9" w:rsidRPr="00DF35E7" w:rsidRDefault="00D378C9" w:rsidP="00CA113B">
            <w:pPr>
              <w:jc w:val="center"/>
              <w:rPr>
                <w:lang w:eastAsia="en-US"/>
              </w:rPr>
            </w:pPr>
            <w:r w:rsidRPr="00DF35E7">
              <w:rPr>
                <w:lang w:eastAsia="en-US"/>
              </w:rPr>
              <w:t>Количества печатных листов или страниц</w:t>
            </w:r>
          </w:p>
        </w:tc>
        <w:tc>
          <w:tcPr>
            <w:tcW w:w="2415" w:type="dxa"/>
            <w:tcBorders>
              <w:top w:val="single" w:sz="4" w:space="0" w:color="auto"/>
              <w:left w:val="single" w:sz="4" w:space="0" w:color="auto"/>
              <w:bottom w:val="single" w:sz="4" w:space="0" w:color="auto"/>
              <w:right w:val="single" w:sz="4" w:space="0" w:color="auto"/>
            </w:tcBorders>
            <w:hideMark/>
          </w:tcPr>
          <w:p w14:paraId="084CEC51" w14:textId="77777777" w:rsidR="00D378C9" w:rsidRPr="00DF35E7" w:rsidRDefault="00D378C9" w:rsidP="00CA113B">
            <w:pPr>
              <w:autoSpaceDE w:val="0"/>
              <w:autoSpaceDN w:val="0"/>
              <w:adjustRightInd w:val="0"/>
              <w:jc w:val="center"/>
              <w:rPr>
                <w:lang w:val="kk-KZ" w:eastAsia="en-US"/>
              </w:rPr>
            </w:pPr>
            <w:r w:rsidRPr="00DF35E7">
              <w:rPr>
                <w:lang w:val="kk-KZ" w:eastAsia="en-US"/>
              </w:rPr>
              <w:t>Фамилии соавторов работы</w:t>
            </w:r>
          </w:p>
        </w:tc>
      </w:tr>
      <w:tr w:rsidR="00D378C9" w:rsidRPr="00DF35E7" w14:paraId="4EFFC1D4" w14:textId="77777777" w:rsidTr="00C941BB">
        <w:trPr>
          <w:cantSplit/>
          <w:trHeight w:val="274"/>
        </w:trPr>
        <w:tc>
          <w:tcPr>
            <w:tcW w:w="14911" w:type="dxa"/>
            <w:gridSpan w:val="7"/>
            <w:tcBorders>
              <w:top w:val="single" w:sz="4" w:space="0" w:color="auto"/>
              <w:left w:val="single" w:sz="4" w:space="0" w:color="auto"/>
              <w:bottom w:val="single" w:sz="4" w:space="0" w:color="auto"/>
              <w:right w:val="single" w:sz="4" w:space="0" w:color="auto"/>
            </w:tcBorders>
            <w:hideMark/>
          </w:tcPr>
          <w:p w14:paraId="072FC75C" w14:textId="77777777" w:rsidR="00D378C9" w:rsidRPr="00DF35E7" w:rsidRDefault="00D378C9" w:rsidP="00CA113B">
            <w:pPr>
              <w:jc w:val="center"/>
              <w:rPr>
                <w:lang w:val="kk-KZ" w:eastAsia="en-US"/>
              </w:rPr>
            </w:pPr>
            <w:r w:rsidRPr="00DF35E7">
              <w:rPr>
                <w:b/>
                <w:lang w:val="kk-KZ" w:eastAsia="en-US"/>
              </w:rPr>
              <w:t>Статьи в изданиях, рекомендованных КОКСНВО МНВО РК</w:t>
            </w:r>
          </w:p>
        </w:tc>
      </w:tr>
      <w:tr w:rsidR="003D0ED3" w:rsidRPr="00B21935" w14:paraId="30EF9863" w14:textId="77777777" w:rsidTr="00C941BB">
        <w:trPr>
          <w:gridAfter w:val="1"/>
          <w:wAfter w:w="26" w:type="dxa"/>
          <w:cantSplit/>
          <w:trHeight w:val="732"/>
        </w:trPr>
        <w:tc>
          <w:tcPr>
            <w:tcW w:w="675" w:type="dxa"/>
            <w:tcBorders>
              <w:top w:val="single" w:sz="4" w:space="0" w:color="auto"/>
              <w:left w:val="single" w:sz="4" w:space="0" w:color="auto"/>
              <w:bottom w:val="single" w:sz="4" w:space="0" w:color="auto"/>
              <w:right w:val="single" w:sz="4" w:space="0" w:color="auto"/>
            </w:tcBorders>
          </w:tcPr>
          <w:p w14:paraId="348D5500" w14:textId="66E11757" w:rsidR="003D0ED3" w:rsidRPr="00DF35E7" w:rsidRDefault="003D0ED3" w:rsidP="003D0ED3">
            <w:pPr>
              <w:jc w:val="center"/>
              <w:rPr>
                <w:lang w:val="kk-KZ" w:eastAsia="en-US"/>
              </w:rPr>
            </w:pPr>
            <w:r>
              <w:rPr>
                <w:lang w:val="kk-KZ" w:eastAsia="en-US"/>
              </w:rPr>
              <w:t>1</w:t>
            </w:r>
          </w:p>
        </w:tc>
        <w:tc>
          <w:tcPr>
            <w:tcW w:w="3686" w:type="dxa"/>
            <w:tcBorders>
              <w:top w:val="single" w:sz="4" w:space="0" w:color="auto"/>
              <w:left w:val="single" w:sz="4" w:space="0" w:color="auto"/>
              <w:bottom w:val="single" w:sz="4" w:space="0" w:color="auto"/>
              <w:right w:val="single" w:sz="4" w:space="0" w:color="auto"/>
            </w:tcBorders>
          </w:tcPr>
          <w:p w14:paraId="2D02AC28" w14:textId="0CB9F86F" w:rsidR="003D0ED3" w:rsidRPr="00DF35E7" w:rsidRDefault="00B21935" w:rsidP="003D0ED3">
            <w:pPr>
              <w:rPr>
                <w:color w:val="000000"/>
              </w:rPr>
            </w:pPr>
            <w:r w:rsidRPr="00B21935">
              <w:t xml:space="preserve">Разработка метода получения алюмосиликата натрия из рисовой шелухи и исследование его сорбционных свойств </w:t>
            </w:r>
          </w:p>
        </w:tc>
        <w:tc>
          <w:tcPr>
            <w:tcW w:w="1446" w:type="dxa"/>
            <w:tcBorders>
              <w:top w:val="single" w:sz="4" w:space="0" w:color="auto"/>
              <w:left w:val="single" w:sz="4" w:space="0" w:color="auto"/>
              <w:bottom w:val="single" w:sz="4" w:space="0" w:color="auto"/>
              <w:right w:val="single" w:sz="4" w:space="0" w:color="auto"/>
            </w:tcBorders>
          </w:tcPr>
          <w:p w14:paraId="5A933520" w14:textId="6E871F15" w:rsidR="003D0ED3" w:rsidRPr="00DF35E7" w:rsidRDefault="003D0ED3" w:rsidP="003D0ED3">
            <w:pPr>
              <w:jc w:val="center"/>
              <w:rPr>
                <w:color w:val="000000"/>
              </w:rPr>
            </w:pPr>
            <w:r w:rsidRPr="00662427">
              <w:t>Печатный</w:t>
            </w:r>
          </w:p>
        </w:tc>
        <w:tc>
          <w:tcPr>
            <w:tcW w:w="5245" w:type="dxa"/>
            <w:tcBorders>
              <w:top w:val="single" w:sz="4" w:space="0" w:color="auto"/>
              <w:left w:val="single" w:sz="4" w:space="0" w:color="auto"/>
              <w:bottom w:val="single" w:sz="4" w:space="0" w:color="auto"/>
              <w:right w:val="single" w:sz="4" w:space="0" w:color="auto"/>
            </w:tcBorders>
          </w:tcPr>
          <w:p w14:paraId="5C69E81C" w14:textId="37F6EA9F" w:rsidR="001328BA" w:rsidRPr="00DF35E7" w:rsidRDefault="00B21935" w:rsidP="003D0ED3">
            <w:pPr>
              <w:pStyle w:val="af3"/>
              <w:widowControl w:val="0"/>
              <w:shd w:val="clear" w:color="auto" w:fill="FFFFFF" w:themeFill="background1"/>
              <w:tabs>
                <w:tab w:val="left" w:pos="426"/>
                <w:tab w:val="left" w:pos="1134"/>
              </w:tabs>
              <w:autoSpaceDE w:val="0"/>
              <w:autoSpaceDN w:val="0"/>
              <w:spacing w:after="0" w:line="240" w:lineRule="auto"/>
              <w:ind w:left="0"/>
              <w:jc w:val="both"/>
              <w:rPr>
                <w:rFonts w:ascii="Times New Roman" w:hAnsi="Times New Roman"/>
                <w:sz w:val="24"/>
                <w:szCs w:val="24"/>
                <w:shd w:val="clear" w:color="auto" w:fill="FFFFFF"/>
              </w:rPr>
            </w:pPr>
            <w:r w:rsidRPr="00B21935">
              <w:rPr>
                <w:rFonts w:ascii="Times New Roman" w:hAnsi="Times New Roman"/>
                <w:color w:val="000000"/>
                <w:sz w:val="24"/>
                <w:szCs w:val="24"/>
                <w:lang w:val="en-US"/>
              </w:rPr>
              <w:t xml:space="preserve">Chem. J. Kaz., 2025, 4(92), 107-116. (In Russ.). </w:t>
            </w:r>
            <w:r w:rsidRPr="00B21935">
              <w:rPr>
                <w:rFonts w:ascii="Times New Roman" w:hAnsi="Times New Roman"/>
                <w:color w:val="000000"/>
                <w:sz w:val="24"/>
                <w:szCs w:val="24"/>
              </w:rPr>
              <w:t xml:space="preserve">DOI: </w:t>
            </w:r>
            <w:hyperlink r:id="rId21" w:history="1">
              <w:r w:rsidRPr="00B44C09">
                <w:rPr>
                  <w:rStyle w:val="af"/>
                  <w:rFonts w:ascii="Times New Roman" w:hAnsi="Times New Roman"/>
                  <w:sz w:val="24"/>
                  <w:szCs w:val="24"/>
                </w:rPr>
                <w:t>https://doi.org/10.51580/2025-4.2710-1185.54</w:t>
              </w:r>
            </w:hyperlink>
            <w:r>
              <w:rPr>
                <w:rFonts w:ascii="Times New Roman" w:hAnsi="Times New Roman"/>
                <w:color w:val="000000"/>
                <w:sz w:val="24"/>
                <w:szCs w:val="24"/>
              </w:rPr>
              <w:t xml:space="preserve"> </w:t>
            </w:r>
          </w:p>
        </w:tc>
        <w:tc>
          <w:tcPr>
            <w:tcW w:w="1418" w:type="dxa"/>
            <w:tcBorders>
              <w:top w:val="single" w:sz="4" w:space="0" w:color="auto"/>
              <w:left w:val="single" w:sz="4" w:space="0" w:color="auto"/>
              <w:bottom w:val="single" w:sz="4" w:space="0" w:color="auto"/>
              <w:right w:val="single" w:sz="4" w:space="0" w:color="auto"/>
            </w:tcBorders>
          </w:tcPr>
          <w:p w14:paraId="65FA720E" w14:textId="293A7354" w:rsidR="003D0ED3" w:rsidRPr="00DF35E7" w:rsidRDefault="003D0ED3" w:rsidP="00B21935">
            <w:pPr>
              <w:jc w:val="center"/>
              <w:rPr>
                <w:lang w:val="kk-KZ"/>
              </w:rPr>
            </w:pPr>
            <w:r w:rsidRPr="00DF35E7">
              <w:rPr>
                <w:lang w:val="kk-KZ"/>
              </w:rPr>
              <w:t>0</w:t>
            </w:r>
            <w:r w:rsidR="00B21935">
              <w:rPr>
                <w:lang w:val="kk-KZ"/>
              </w:rPr>
              <w:t>,7</w:t>
            </w:r>
          </w:p>
        </w:tc>
        <w:tc>
          <w:tcPr>
            <w:tcW w:w="2415" w:type="dxa"/>
            <w:tcBorders>
              <w:top w:val="single" w:sz="4" w:space="0" w:color="auto"/>
              <w:left w:val="single" w:sz="4" w:space="0" w:color="auto"/>
              <w:bottom w:val="single" w:sz="4" w:space="0" w:color="auto"/>
              <w:right w:val="single" w:sz="4" w:space="0" w:color="auto"/>
            </w:tcBorders>
          </w:tcPr>
          <w:p w14:paraId="06F81F88" w14:textId="77777777" w:rsidR="00B21935" w:rsidRDefault="00B21935" w:rsidP="00B21935">
            <w:pPr>
              <w:jc w:val="both"/>
              <w:rPr>
                <w:bCs/>
                <w:lang w:val="kk-KZ"/>
              </w:rPr>
            </w:pPr>
            <w:r w:rsidRPr="00B21935">
              <w:rPr>
                <w:bCs/>
                <w:lang w:val="kk-KZ"/>
              </w:rPr>
              <w:t xml:space="preserve">М.Толегенкызы  Р.А.Нарманова  А.Сериккул </w:t>
            </w:r>
            <w:r>
              <w:rPr>
                <w:bCs/>
                <w:lang w:val="kk-KZ"/>
              </w:rPr>
              <w:t xml:space="preserve"> Г.С.Даирбекова</w:t>
            </w:r>
            <w:r w:rsidRPr="00B21935">
              <w:rPr>
                <w:bCs/>
                <w:lang w:val="kk-KZ"/>
              </w:rPr>
              <w:t xml:space="preserve"> Н.А.Ахатаев K.Х.Дармагамбет </w:t>
            </w:r>
            <w:r>
              <w:rPr>
                <w:bCs/>
                <w:lang w:val="kk-KZ"/>
              </w:rPr>
              <w:t xml:space="preserve"> Б.А.Абжалелов</w:t>
            </w:r>
          </w:p>
          <w:p w14:paraId="53F674E7" w14:textId="77DE4F26" w:rsidR="003D0ED3" w:rsidRPr="00B21935" w:rsidRDefault="00B21935" w:rsidP="00B21935">
            <w:pPr>
              <w:jc w:val="both"/>
              <w:rPr>
                <w:shd w:val="clear" w:color="auto" w:fill="FFFFFF"/>
                <w:lang w:val="kk-KZ"/>
              </w:rPr>
            </w:pPr>
            <w:r w:rsidRPr="00B21935">
              <w:rPr>
                <w:b/>
                <w:bCs/>
                <w:u w:val="single"/>
                <w:lang w:val="kk-KZ"/>
              </w:rPr>
              <w:t>Е.А.Назаров,</w:t>
            </w:r>
            <w:r w:rsidRPr="00B21935">
              <w:rPr>
                <w:bCs/>
                <w:lang w:val="kk-KZ"/>
              </w:rPr>
              <w:t xml:space="preserve"> Н.О.Аппазов</w:t>
            </w:r>
          </w:p>
        </w:tc>
      </w:tr>
      <w:tr w:rsidR="003D0ED3" w:rsidRPr="00DF35E7" w14:paraId="4C512778" w14:textId="77777777" w:rsidTr="00C941BB">
        <w:trPr>
          <w:gridAfter w:val="1"/>
          <w:wAfter w:w="26" w:type="dxa"/>
          <w:cantSplit/>
          <w:trHeight w:val="732"/>
        </w:trPr>
        <w:tc>
          <w:tcPr>
            <w:tcW w:w="675" w:type="dxa"/>
            <w:tcBorders>
              <w:top w:val="single" w:sz="4" w:space="0" w:color="auto"/>
              <w:left w:val="single" w:sz="4" w:space="0" w:color="auto"/>
              <w:bottom w:val="single" w:sz="4" w:space="0" w:color="auto"/>
              <w:right w:val="single" w:sz="4" w:space="0" w:color="auto"/>
            </w:tcBorders>
          </w:tcPr>
          <w:p w14:paraId="3ECBB803" w14:textId="64495E36" w:rsidR="003D0ED3" w:rsidRPr="00DF35E7" w:rsidRDefault="003D0ED3" w:rsidP="003D0ED3">
            <w:pPr>
              <w:jc w:val="center"/>
              <w:rPr>
                <w:lang w:val="kk-KZ" w:eastAsia="en-US"/>
              </w:rPr>
            </w:pPr>
            <w:r>
              <w:rPr>
                <w:lang w:val="kk-KZ" w:eastAsia="en-US"/>
              </w:rPr>
              <w:t>2</w:t>
            </w:r>
          </w:p>
        </w:tc>
        <w:tc>
          <w:tcPr>
            <w:tcW w:w="3686" w:type="dxa"/>
            <w:tcBorders>
              <w:top w:val="single" w:sz="4" w:space="0" w:color="auto"/>
              <w:left w:val="single" w:sz="4" w:space="0" w:color="auto"/>
              <w:bottom w:val="single" w:sz="4" w:space="0" w:color="auto"/>
              <w:right w:val="single" w:sz="4" w:space="0" w:color="auto"/>
            </w:tcBorders>
          </w:tcPr>
          <w:p w14:paraId="260A7292" w14:textId="77777777" w:rsidR="003D0ED3" w:rsidRPr="0038568E" w:rsidRDefault="00B21935" w:rsidP="003D0ED3">
            <w:pPr>
              <w:rPr>
                <w:lang w:val="kk-KZ"/>
              </w:rPr>
            </w:pPr>
            <w:r w:rsidRPr="0038568E">
              <w:rPr>
                <w:lang w:val="kk-KZ"/>
              </w:rPr>
              <w:t>Диаграммный анализ системы NaCl-MgSO4-CaSO4 по степени засоления почвы</w:t>
            </w:r>
          </w:p>
          <w:p w14:paraId="285F266E" w14:textId="4789BA30" w:rsidR="00EC3DDB" w:rsidRPr="0038568E" w:rsidRDefault="00EC3DDB" w:rsidP="003D0ED3">
            <w:pPr>
              <w:rPr>
                <w:color w:val="000000"/>
                <w:lang w:val="kk-KZ"/>
              </w:rPr>
            </w:pPr>
          </w:p>
        </w:tc>
        <w:tc>
          <w:tcPr>
            <w:tcW w:w="1446" w:type="dxa"/>
            <w:tcBorders>
              <w:top w:val="single" w:sz="4" w:space="0" w:color="auto"/>
              <w:left w:val="single" w:sz="4" w:space="0" w:color="auto"/>
              <w:bottom w:val="single" w:sz="4" w:space="0" w:color="auto"/>
              <w:right w:val="single" w:sz="4" w:space="0" w:color="auto"/>
            </w:tcBorders>
          </w:tcPr>
          <w:p w14:paraId="65520D8B" w14:textId="05DFAD3A" w:rsidR="003D0ED3" w:rsidRPr="0038568E" w:rsidRDefault="003D0ED3" w:rsidP="003D0ED3">
            <w:pPr>
              <w:jc w:val="center"/>
              <w:rPr>
                <w:color w:val="000000"/>
              </w:rPr>
            </w:pPr>
            <w:r w:rsidRPr="0038568E">
              <w:t>Печатный</w:t>
            </w:r>
          </w:p>
        </w:tc>
        <w:tc>
          <w:tcPr>
            <w:tcW w:w="5245" w:type="dxa"/>
            <w:tcBorders>
              <w:top w:val="single" w:sz="4" w:space="0" w:color="auto"/>
              <w:left w:val="single" w:sz="4" w:space="0" w:color="auto"/>
              <w:bottom w:val="single" w:sz="4" w:space="0" w:color="auto"/>
              <w:right w:val="single" w:sz="4" w:space="0" w:color="auto"/>
            </w:tcBorders>
          </w:tcPr>
          <w:p w14:paraId="17DE878F" w14:textId="1D9705E3" w:rsidR="001328BA" w:rsidRPr="0038568E" w:rsidRDefault="00B21935" w:rsidP="003D0ED3">
            <w:pPr>
              <w:pStyle w:val="af3"/>
              <w:widowControl w:val="0"/>
              <w:shd w:val="clear" w:color="auto" w:fill="FFFFFF" w:themeFill="background1"/>
              <w:tabs>
                <w:tab w:val="left" w:pos="426"/>
                <w:tab w:val="left" w:pos="1134"/>
              </w:tabs>
              <w:autoSpaceDE w:val="0"/>
              <w:autoSpaceDN w:val="0"/>
              <w:spacing w:after="0" w:line="240" w:lineRule="auto"/>
              <w:ind w:left="0"/>
              <w:jc w:val="both"/>
              <w:rPr>
                <w:rFonts w:ascii="Times New Roman" w:hAnsi="Times New Roman"/>
                <w:sz w:val="24"/>
                <w:szCs w:val="24"/>
                <w:shd w:val="clear" w:color="auto" w:fill="FFFFFF"/>
                <w:lang w:val="uk-UA"/>
              </w:rPr>
            </w:pPr>
            <w:proofErr w:type="spellStart"/>
            <w:r w:rsidRPr="0038568E">
              <w:rPr>
                <w:rFonts w:ascii="Times New Roman" w:hAnsi="Times New Roman"/>
                <w:sz w:val="24"/>
                <w:szCs w:val="24"/>
                <w:lang w:val="uk-UA"/>
              </w:rPr>
              <w:t>Химический</w:t>
            </w:r>
            <w:proofErr w:type="spellEnd"/>
            <w:r w:rsidRPr="0038568E">
              <w:rPr>
                <w:rFonts w:ascii="Times New Roman" w:hAnsi="Times New Roman"/>
                <w:sz w:val="24"/>
                <w:szCs w:val="24"/>
                <w:lang w:val="uk-UA"/>
              </w:rPr>
              <w:t xml:space="preserve"> журнал </w:t>
            </w:r>
            <w:proofErr w:type="spellStart"/>
            <w:r w:rsidRPr="0038568E">
              <w:rPr>
                <w:rFonts w:ascii="Times New Roman" w:hAnsi="Times New Roman"/>
                <w:sz w:val="24"/>
                <w:szCs w:val="24"/>
                <w:lang w:val="uk-UA"/>
              </w:rPr>
              <w:t>Казахстана</w:t>
            </w:r>
            <w:proofErr w:type="spellEnd"/>
            <w:r w:rsidRPr="0038568E">
              <w:rPr>
                <w:rFonts w:ascii="Times New Roman" w:hAnsi="Times New Roman"/>
                <w:sz w:val="24"/>
                <w:szCs w:val="24"/>
                <w:lang w:val="uk-UA"/>
              </w:rPr>
              <w:t xml:space="preserve"> №3 2007. с. 27-32</w:t>
            </w:r>
          </w:p>
        </w:tc>
        <w:tc>
          <w:tcPr>
            <w:tcW w:w="1418" w:type="dxa"/>
            <w:tcBorders>
              <w:top w:val="single" w:sz="4" w:space="0" w:color="auto"/>
              <w:left w:val="single" w:sz="4" w:space="0" w:color="auto"/>
              <w:bottom w:val="single" w:sz="4" w:space="0" w:color="auto"/>
              <w:right w:val="single" w:sz="4" w:space="0" w:color="auto"/>
            </w:tcBorders>
          </w:tcPr>
          <w:p w14:paraId="4F03284E" w14:textId="61662266" w:rsidR="003D0ED3" w:rsidRPr="0038568E" w:rsidRDefault="003D0ED3" w:rsidP="00B21935">
            <w:pPr>
              <w:jc w:val="center"/>
              <w:rPr>
                <w:lang w:val="kk-KZ"/>
              </w:rPr>
            </w:pPr>
            <w:r w:rsidRPr="0038568E">
              <w:rPr>
                <w:lang w:val="kk-KZ"/>
              </w:rPr>
              <w:t>0,</w:t>
            </w:r>
            <w:r w:rsidR="00B21935" w:rsidRPr="0038568E">
              <w:rPr>
                <w:lang w:val="kk-KZ"/>
              </w:rPr>
              <w:t>3</w:t>
            </w:r>
          </w:p>
        </w:tc>
        <w:tc>
          <w:tcPr>
            <w:tcW w:w="2415" w:type="dxa"/>
            <w:tcBorders>
              <w:top w:val="single" w:sz="4" w:space="0" w:color="auto"/>
              <w:left w:val="single" w:sz="4" w:space="0" w:color="auto"/>
              <w:bottom w:val="single" w:sz="4" w:space="0" w:color="auto"/>
              <w:right w:val="single" w:sz="4" w:space="0" w:color="auto"/>
            </w:tcBorders>
          </w:tcPr>
          <w:p w14:paraId="472E0A62" w14:textId="3EFEC147" w:rsidR="00317E5C" w:rsidRPr="0038568E" w:rsidRDefault="00B21935" w:rsidP="003D0ED3">
            <w:pPr>
              <w:jc w:val="both"/>
              <w:rPr>
                <w:shd w:val="clear" w:color="auto" w:fill="FFFFFF"/>
              </w:rPr>
            </w:pPr>
            <w:r w:rsidRPr="0038568E">
              <w:rPr>
                <w:b/>
                <w:u w:val="single"/>
                <w:lang w:val="kk-KZ"/>
              </w:rPr>
              <w:t>Е.А.Назаров,</w:t>
            </w:r>
            <w:r w:rsidRPr="0038568E">
              <w:rPr>
                <w:lang w:val="kk-KZ"/>
              </w:rPr>
              <w:t xml:space="preserve"> ХакимжановТ.Е., Казова Р.А.</w:t>
            </w:r>
          </w:p>
        </w:tc>
      </w:tr>
      <w:tr w:rsidR="0072124F" w:rsidRPr="00DF35E7" w14:paraId="01306683" w14:textId="77777777" w:rsidTr="00C941BB">
        <w:trPr>
          <w:cantSplit/>
          <w:trHeight w:val="255"/>
        </w:trPr>
        <w:tc>
          <w:tcPr>
            <w:tcW w:w="14911" w:type="dxa"/>
            <w:gridSpan w:val="7"/>
            <w:tcBorders>
              <w:top w:val="single" w:sz="4" w:space="0" w:color="auto"/>
              <w:left w:val="single" w:sz="4" w:space="0" w:color="auto"/>
              <w:bottom w:val="single" w:sz="4" w:space="0" w:color="auto"/>
              <w:right w:val="single" w:sz="4" w:space="0" w:color="auto"/>
            </w:tcBorders>
          </w:tcPr>
          <w:p w14:paraId="6B0ECD17" w14:textId="31DEE0FE" w:rsidR="0072124F" w:rsidRDefault="0072124F" w:rsidP="0072124F">
            <w:pPr>
              <w:pStyle w:val="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center"/>
              <w:rPr>
                <w:rFonts w:ascii="Times New Roman" w:hAnsi="Times New Roman" w:cs="Times New Roman"/>
                <w:color w:val="auto"/>
                <w:lang w:val="kk-KZ" w:eastAsia="en-US"/>
              </w:rPr>
            </w:pPr>
          </w:p>
          <w:p w14:paraId="146208C1" w14:textId="3ABFCC56" w:rsidR="0072124F" w:rsidRPr="00DF35E7" w:rsidRDefault="0072124F" w:rsidP="0072124F">
            <w:pPr>
              <w:pStyle w:val="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center"/>
              <w:rPr>
                <w:rFonts w:ascii="Times New Roman" w:hAnsi="Times New Roman" w:cs="Times New Roman"/>
                <w:color w:val="auto"/>
                <w:lang w:val="en-US" w:eastAsia="en-US"/>
              </w:rPr>
            </w:pPr>
            <w:r w:rsidRPr="00DF35E7">
              <w:rPr>
                <w:rFonts w:ascii="Times New Roman" w:hAnsi="Times New Roman" w:cs="Times New Roman"/>
                <w:color w:val="auto"/>
                <w:lang w:val="kk-KZ" w:eastAsia="en-US"/>
              </w:rPr>
              <w:t>Монография</w:t>
            </w:r>
          </w:p>
          <w:p w14:paraId="57FF88D0" w14:textId="0A6E043D" w:rsidR="0072124F" w:rsidRPr="00DF35E7" w:rsidRDefault="0072124F" w:rsidP="0072124F">
            <w:pPr>
              <w:rPr>
                <w:lang w:val="en-US" w:eastAsia="en-US"/>
              </w:rPr>
            </w:pPr>
          </w:p>
        </w:tc>
      </w:tr>
      <w:tr w:rsidR="0072124F" w:rsidRPr="00DF35E7" w14:paraId="6148623E" w14:textId="77777777" w:rsidTr="00B21935">
        <w:trPr>
          <w:gridAfter w:val="1"/>
          <w:wAfter w:w="26" w:type="dxa"/>
          <w:cantSplit/>
          <w:trHeight w:val="70"/>
        </w:trPr>
        <w:tc>
          <w:tcPr>
            <w:tcW w:w="675" w:type="dxa"/>
            <w:tcBorders>
              <w:top w:val="single" w:sz="4" w:space="0" w:color="auto"/>
              <w:left w:val="single" w:sz="4" w:space="0" w:color="auto"/>
              <w:bottom w:val="single" w:sz="4" w:space="0" w:color="auto"/>
              <w:right w:val="single" w:sz="4" w:space="0" w:color="auto"/>
            </w:tcBorders>
            <w:hideMark/>
          </w:tcPr>
          <w:p w14:paraId="497B9B87" w14:textId="77777777" w:rsidR="0072124F" w:rsidRDefault="0072124F" w:rsidP="007212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kk-KZ" w:eastAsia="en-US"/>
              </w:rPr>
            </w:pPr>
          </w:p>
          <w:p w14:paraId="38D965FD" w14:textId="75C44CCB" w:rsidR="00EC3DDB" w:rsidRPr="00DF35E7" w:rsidRDefault="00EC3DDB" w:rsidP="007212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kk-KZ" w:eastAsia="en-US"/>
              </w:rPr>
            </w:pPr>
          </w:p>
        </w:tc>
        <w:tc>
          <w:tcPr>
            <w:tcW w:w="3686" w:type="dxa"/>
            <w:tcBorders>
              <w:top w:val="single" w:sz="4" w:space="0" w:color="auto"/>
              <w:left w:val="single" w:sz="4" w:space="0" w:color="auto"/>
              <w:bottom w:val="single" w:sz="4" w:space="0" w:color="auto"/>
              <w:right w:val="single" w:sz="4" w:space="0" w:color="auto"/>
            </w:tcBorders>
          </w:tcPr>
          <w:p w14:paraId="072A6FCF" w14:textId="06C2F30C" w:rsidR="0072124F" w:rsidRPr="00DF35E7" w:rsidRDefault="00B21935" w:rsidP="007212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eastAsia="ko-KR"/>
              </w:rPr>
            </w:pPr>
            <w:r>
              <w:rPr>
                <w:lang w:eastAsia="ko-KR"/>
              </w:rPr>
              <w:t>-</w:t>
            </w:r>
          </w:p>
        </w:tc>
        <w:tc>
          <w:tcPr>
            <w:tcW w:w="1446" w:type="dxa"/>
            <w:tcBorders>
              <w:top w:val="single" w:sz="4" w:space="0" w:color="auto"/>
              <w:left w:val="single" w:sz="4" w:space="0" w:color="auto"/>
              <w:bottom w:val="single" w:sz="4" w:space="0" w:color="auto"/>
              <w:right w:val="single" w:sz="4" w:space="0" w:color="auto"/>
            </w:tcBorders>
          </w:tcPr>
          <w:p w14:paraId="02100F6D" w14:textId="7FF2CB07" w:rsidR="0072124F" w:rsidRPr="00DF35E7" w:rsidRDefault="00B21935" w:rsidP="007212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kk-KZ" w:eastAsia="en-US"/>
              </w:rPr>
            </w:pPr>
            <w:r>
              <w:rPr>
                <w:lang w:val="kk-KZ" w:eastAsia="en-US"/>
              </w:rPr>
              <w:t>-</w:t>
            </w:r>
          </w:p>
        </w:tc>
        <w:tc>
          <w:tcPr>
            <w:tcW w:w="5245" w:type="dxa"/>
            <w:tcBorders>
              <w:top w:val="single" w:sz="4" w:space="0" w:color="auto"/>
              <w:left w:val="single" w:sz="4" w:space="0" w:color="auto"/>
              <w:bottom w:val="single" w:sz="4" w:space="0" w:color="auto"/>
              <w:right w:val="single" w:sz="4" w:space="0" w:color="auto"/>
            </w:tcBorders>
          </w:tcPr>
          <w:p w14:paraId="4DCCBDCA" w14:textId="2063CA2D" w:rsidR="0072124F" w:rsidRPr="00DF35E7" w:rsidRDefault="00B21935" w:rsidP="007212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kk-KZ" w:eastAsia="en-US"/>
              </w:rPr>
            </w:pPr>
            <w:r>
              <w:rPr>
                <w:lang w:val="kk-KZ" w:eastAsia="en-US"/>
              </w:rPr>
              <w:t>-</w:t>
            </w:r>
          </w:p>
        </w:tc>
        <w:tc>
          <w:tcPr>
            <w:tcW w:w="1418" w:type="dxa"/>
            <w:tcBorders>
              <w:top w:val="single" w:sz="4" w:space="0" w:color="auto"/>
              <w:left w:val="single" w:sz="4" w:space="0" w:color="auto"/>
              <w:bottom w:val="single" w:sz="4" w:space="0" w:color="auto"/>
              <w:right w:val="single" w:sz="4" w:space="0" w:color="auto"/>
            </w:tcBorders>
          </w:tcPr>
          <w:p w14:paraId="141D47C7" w14:textId="2F4FD2ED" w:rsidR="0072124F" w:rsidRPr="00DF35E7" w:rsidRDefault="00B21935" w:rsidP="0072124F">
            <w:pPr>
              <w:jc w:val="center"/>
              <w:rPr>
                <w:lang w:val="kk-KZ" w:eastAsia="en-US"/>
              </w:rPr>
            </w:pPr>
            <w:r>
              <w:rPr>
                <w:lang w:val="kk-KZ" w:eastAsia="en-US"/>
              </w:rPr>
              <w:t>-</w:t>
            </w:r>
          </w:p>
        </w:tc>
        <w:tc>
          <w:tcPr>
            <w:tcW w:w="2415" w:type="dxa"/>
            <w:tcBorders>
              <w:top w:val="single" w:sz="4" w:space="0" w:color="auto"/>
              <w:left w:val="single" w:sz="4" w:space="0" w:color="auto"/>
              <w:bottom w:val="single" w:sz="4" w:space="0" w:color="auto"/>
              <w:right w:val="single" w:sz="4" w:space="0" w:color="auto"/>
            </w:tcBorders>
          </w:tcPr>
          <w:p w14:paraId="618909C3" w14:textId="245B98E1" w:rsidR="0072124F" w:rsidRPr="000110D9" w:rsidRDefault="00B21935" w:rsidP="007212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lang w:val="kk-KZ" w:eastAsia="ko-KR"/>
              </w:rPr>
            </w:pPr>
            <w:r>
              <w:rPr>
                <w:b/>
                <w:bCs/>
                <w:lang w:val="kk-KZ" w:eastAsia="ko-KR"/>
              </w:rPr>
              <w:t>-</w:t>
            </w:r>
          </w:p>
        </w:tc>
      </w:tr>
      <w:tr w:rsidR="0072124F" w:rsidRPr="00DF35E7" w14:paraId="132D6772" w14:textId="77777777" w:rsidTr="00C941BB">
        <w:trPr>
          <w:cantSplit/>
          <w:trHeight w:val="497"/>
        </w:trPr>
        <w:tc>
          <w:tcPr>
            <w:tcW w:w="14911" w:type="dxa"/>
            <w:gridSpan w:val="7"/>
            <w:tcBorders>
              <w:top w:val="single" w:sz="4" w:space="0" w:color="auto"/>
              <w:left w:val="single" w:sz="4" w:space="0" w:color="auto"/>
              <w:bottom w:val="single" w:sz="4" w:space="0" w:color="auto"/>
              <w:right w:val="single" w:sz="4" w:space="0" w:color="auto"/>
            </w:tcBorders>
          </w:tcPr>
          <w:p w14:paraId="659B0F49" w14:textId="77777777" w:rsidR="0072124F" w:rsidRPr="00DF35E7" w:rsidRDefault="0072124F" w:rsidP="0072124F">
            <w:pPr>
              <w:pStyle w:val="ae"/>
              <w:ind w:left="98" w:hanging="13"/>
              <w:jc w:val="center"/>
              <w:rPr>
                <w:b/>
                <w:bCs/>
                <w:sz w:val="24"/>
                <w:szCs w:val="24"/>
              </w:rPr>
            </w:pPr>
            <w:proofErr w:type="spellStart"/>
            <w:r w:rsidRPr="00DF35E7">
              <w:rPr>
                <w:b/>
                <w:bCs/>
                <w:sz w:val="24"/>
                <w:szCs w:val="24"/>
              </w:rPr>
              <w:lastRenderedPageBreak/>
              <w:t>Патенттер</w:t>
            </w:r>
            <w:proofErr w:type="spellEnd"/>
            <w:r w:rsidRPr="00DF35E7">
              <w:rPr>
                <w:b/>
                <w:bCs/>
                <w:sz w:val="24"/>
                <w:szCs w:val="24"/>
              </w:rPr>
              <w:t xml:space="preserve">, </w:t>
            </w:r>
            <w:proofErr w:type="spellStart"/>
            <w:r w:rsidRPr="00DF35E7">
              <w:rPr>
                <w:b/>
                <w:bCs/>
                <w:sz w:val="24"/>
                <w:szCs w:val="24"/>
              </w:rPr>
              <w:t>авторлық</w:t>
            </w:r>
            <w:proofErr w:type="spellEnd"/>
            <w:r w:rsidRPr="00DF35E7">
              <w:rPr>
                <w:b/>
                <w:bCs/>
                <w:sz w:val="24"/>
                <w:szCs w:val="24"/>
              </w:rPr>
              <w:t xml:space="preserve"> </w:t>
            </w:r>
            <w:proofErr w:type="spellStart"/>
            <w:r w:rsidRPr="00DF35E7">
              <w:rPr>
                <w:b/>
                <w:bCs/>
                <w:sz w:val="24"/>
                <w:szCs w:val="24"/>
              </w:rPr>
              <w:t>куәліктер</w:t>
            </w:r>
            <w:proofErr w:type="spellEnd"/>
          </w:p>
          <w:p w14:paraId="6136ECF5" w14:textId="08A6593C" w:rsidR="0072124F" w:rsidRPr="00DF35E7" w:rsidRDefault="0072124F" w:rsidP="0072124F">
            <w:pPr>
              <w:pStyle w:val="ae"/>
              <w:ind w:left="98" w:hanging="13"/>
              <w:jc w:val="center"/>
              <w:rPr>
                <w:sz w:val="24"/>
                <w:szCs w:val="24"/>
              </w:rPr>
            </w:pPr>
            <w:r w:rsidRPr="00DF35E7">
              <w:rPr>
                <w:b/>
                <w:bCs/>
                <w:sz w:val="24"/>
                <w:szCs w:val="24"/>
              </w:rPr>
              <w:t>Патенты, авторские свидетельства</w:t>
            </w:r>
          </w:p>
        </w:tc>
      </w:tr>
      <w:tr w:rsidR="0002637D" w:rsidRPr="00DF35E7" w14:paraId="717EFED7" w14:textId="77777777" w:rsidTr="00960199">
        <w:trPr>
          <w:gridAfter w:val="1"/>
          <w:wAfter w:w="26" w:type="dxa"/>
          <w:cantSplit/>
          <w:trHeight w:val="497"/>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tcPr>
          <w:p w14:paraId="067CBFCF" w14:textId="31760497" w:rsidR="0002637D" w:rsidRPr="00960199" w:rsidRDefault="0002637D" w:rsidP="000263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kk-KZ" w:eastAsia="en-US"/>
              </w:rPr>
            </w:pPr>
            <w:r w:rsidRPr="00960199">
              <w:rPr>
                <w:lang w:val="kk-KZ" w:eastAsia="en-US"/>
              </w:rPr>
              <w:t>1</w:t>
            </w:r>
          </w:p>
        </w:tc>
        <w:tc>
          <w:tcPr>
            <w:tcW w:w="3686" w:type="dxa"/>
            <w:tcBorders>
              <w:top w:val="single" w:sz="4" w:space="0" w:color="auto"/>
              <w:left w:val="single" w:sz="4" w:space="0" w:color="auto"/>
              <w:bottom w:val="single" w:sz="4" w:space="0" w:color="auto"/>
              <w:right w:val="single" w:sz="4" w:space="0" w:color="auto"/>
            </w:tcBorders>
            <w:shd w:val="clear" w:color="auto" w:fill="FFFFFF" w:themeFill="background1"/>
          </w:tcPr>
          <w:p w14:paraId="7AD71DB2" w14:textId="310FA369" w:rsidR="0002637D" w:rsidRPr="00960199" w:rsidRDefault="00B21935" w:rsidP="000263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roofErr w:type="spellStart"/>
            <w:r w:rsidRPr="00B21935">
              <w:rPr>
                <w:lang w:val="uk-UA"/>
              </w:rPr>
              <w:t>Способ</w:t>
            </w:r>
            <w:proofErr w:type="spellEnd"/>
            <w:r w:rsidRPr="00B21935">
              <w:rPr>
                <w:lang w:val="uk-UA"/>
              </w:rPr>
              <w:t xml:space="preserve"> </w:t>
            </w:r>
            <w:proofErr w:type="spellStart"/>
            <w:r w:rsidRPr="00B21935">
              <w:rPr>
                <w:lang w:val="uk-UA"/>
              </w:rPr>
              <w:t>получения</w:t>
            </w:r>
            <w:proofErr w:type="spellEnd"/>
            <w:r w:rsidRPr="00B21935">
              <w:rPr>
                <w:lang w:val="uk-UA"/>
              </w:rPr>
              <w:t xml:space="preserve"> </w:t>
            </w:r>
            <w:proofErr w:type="spellStart"/>
            <w:r w:rsidRPr="00B21935">
              <w:rPr>
                <w:lang w:val="uk-UA"/>
              </w:rPr>
              <w:t>гексилбутанота</w:t>
            </w:r>
            <w:proofErr w:type="spellEnd"/>
            <w:r w:rsidRPr="00B21935">
              <w:rPr>
                <w:lang w:val="uk-UA"/>
              </w:rPr>
              <w:t xml:space="preserve"> </w:t>
            </w: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tcPr>
          <w:p w14:paraId="299B2A08" w14:textId="3D6028FD" w:rsidR="0002637D" w:rsidRPr="00960199" w:rsidRDefault="0002637D" w:rsidP="0002637D">
            <w:pPr>
              <w:jc w:val="center"/>
              <w:rPr>
                <w:rFonts w:eastAsiaTheme="minorHAnsi"/>
                <w:kern w:val="2"/>
                <w:lang w:eastAsia="en-US"/>
                <w14:ligatures w14:val="standardContextual"/>
              </w:rPr>
            </w:pPr>
            <w:r w:rsidRPr="0068042A">
              <w:rPr>
                <w:rFonts w:eastAsiaTheme="minorHAnsi"/>
                <w:kern w:val="2"/>
                <w:lang w:eastAsia="en-US"/>
                <w14:ligatures w14:val="standardContextual"/>
              </w:rPr>
              <w:t>Печатный</w:t>
            </w:r>
          </w:p>
        </w:tc>
        <w:tc>
          <w:tcPr>
            <w:tcW w:w="5245" w:type="dxa"/>
            <w:tcBorders>
              <w:top w:val="single" w:sz="4" w:space="0" w:color="auto"/>
              <w:left w:val="single" w:sz="4" w:space="0" w:color="auto"/>
              <w:bottom w:val="single" w:sz="4" w:space="0" w:color="auto"/>
              <w:right w:val="single" w:sz="4" w:space="0" w:color="auto"/>
            </w:tcBorders>
            <w:shd w:val="clear" w:color="auto" w:fill="FFFFFF" w:themeFill="background1"/>
          </w:tcPr>
          <w:p w14:paraId="40A82BD4" w14:textId="0704DBFA" w:rsidR="00BA34E5" w:rsidRPr="00624B40" w:rsidRDefault="00B21935" w:rsidP="0002637D">
            <w:pPr>
              <w:ind w:left="90"/>
              <w:rPr>
                <w:rFonts w:eastAsiaTheme="minorHAnsi"/>
                <w:kern w:val="2"/>
                <w:lang w:val="kk-KZ" w:eastAsia="en-US"/>
                <w14:ligatures w14:val="standardContextual"/>
              </w:rPr>
            </w:pPr>
            <w:r w:rsidRPr="00B21935">
              <w:rPr>
                <w:lang w:val="kk-KZ"/>
              </w:rPr>
              <w:t>Патент на изобретение Республики Казахстан № 32503. Промышл. собственность Офиц. бюлл. –2017. -№14. –С. 4.</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0EA64354" w14:textId="3BF43B7D" w:rsidR="0002637D" w:rsidRPr="00624B40" w:rsidRDefault="0002637D" w:rsidP="0002637D">
            <w:pPr>
              <w:jc w:val="center"/>
              <w:rPr>
                <w:lang w:val="kk-KZ"/>
              </w:rPr>
            </w:pPr>
          </w:p>
        </w:tc>
        <w:tc>
          <w:tcPr>
            <w:tcW w:w="2415" w:type="dxa"/>
            <w:tcBorders>
              <w:top w:val="single" w:sz="4" w:space="0" w:color="auto"/>
              <w:left w:val="single" w:sz="4" w:space="0" w:color="auto"/>
              <w:bottom w:val="single" w:sz="4" w:space="0" w:color="auto"/>
              <w:right w:val="single" w:sz="4" w:space="0" w:color="auto"/>
            </w:tcBorders>
            <w:shd w:val="clear" w:color="auto" w:fill="FFFFFF" w:themeFill="background1"/>
          </w:tcPr>
          <w:p w14:paraId="7913BB85" w14:textId="77777777" w:rsidR="00B21935" w:rsidRPr="00B21935" w:rsidRDefault="00B21935" w:rsidP="00B21935">
            <w:pPr>
              <w:pStyle w:val="ae"/>
              <w:ind w:left="98" w:hanging="13"/>
              <w:rPr>
                <w:sz w:val="24"/>
                <w:szCs w:val="24"/>
              </w:rPr>
            </w:pPr>
            <w:r w:rsidRPr="00B21935">
              <w:rPr>
                <w:sz w:val="24"/>
                <w:szCs w:val="24"/>
              </w:rPr>
              <w:t xml:space="preserve">Аппазов Н.О., </w:t>
            </w:r>
          </w:p>
          <w:p w14:paraId="050DE16B" w14:textId="77777777" w:rsidR="00B21935" w:rsidRPr="00B21935" w:rsidRDefault="00B21935" w:rsidP="00B21935">
            <w:pPr>
              <w:pStyle w:val="ae"/>
              <w:ind w:left="98" w:hanging="13"/>
              <w:rPr>
                <w:sz w:val="24"/>
                <w:szCs w:val="24"/>
              </w:rPr>
            </w:pPr>
            <w:proofErr w:type="spellStart"/>
            <w:r w:rsidRPr="00B21935">
              <w:rPr>
                <w:sz w:val="24"/>
                <w:szCs w:val="24"/>
              </w:rPr>
              <w:t>Еспанова</w:t>
            </w:r>
            <w:proofErr w:type="spellEnd"/>
            <w:r w:rsidRPr="00B21935">
              <w:rPr>
                <w:sz w:val="24"/>
                <w:szCs w:val="24"/>
              </w:rPr>
              <w:t xml:space="preserve"> И.Д., </w:t>
            </w:r>
            <w:r w:rsidRPr="00B21935">
              <w:rPr>
                <w:b/>
                <w:sz w:val="24"/>
                <w:szCs w:val="24"/>
                <w:u w:val="single"/>
              </w:rPr>
              <w:t>Назаров Е.А.,</w:t>
            </w:r>
          </w:p>
          <w:p w14:paraId="1B71A2CB" w14:textId="008D8258" w:rsidR="0002637D" w:rsidRPr="00180A8A" w:rsidRDefault="00B21935" w:rsidP="00B21935">
            <w:pPr>
              <w:pStyle w:val="ae"/>
              <w:ind w:left="98" w:hanging="13"/>
              <w:rPr>
                <w:sz w:val="24"/>
                <w:szCs w:val="24"/>
                <w:lang w:val="kk-KZ"/>
              </w:rPr>
            </w:pPr>
            <w:proofErr w:type="spellStart"/>
            <w:r w:rsidRPr="00B21935">
              <w:rPr>
                <w:sz w:val="24"/>
                <w:szCs w:val="24"/>
              </w:rPr>
              <w:t>Абжалелов</w:t>
            </w:r>
            <w:proofErr w:type="spellEnd"/>
            <w:r w:rsidRPr="00B21935">
              <w:rPr>
                <w:sz w:val="24"/>
                <w:szCs w:val="24"/>
              </w:rPr>
              <w:t xml:space="preserve"> Б.Б.</w:t>
            </w:r>
          </w:p>
        </w:tc>
      </w:tr>
      <w:tr w:rsidR="0002637D" w:rsidRPr="00DF35E7" w14:paraId="359BD5A0" w14:textId="77777777" w:rsidTr="00C941BB">
        <w:trPr>
          <w:cantSplit/>
          <w:trHeight w:val="497"/>
        </w:trPr>
        <w:tc>
          <w:tcPr>
            <w:tcW w:w="14911" w:type="dxa"/>
            <w:gridSpan w:val="7"/>
            <w:tcBorders>
              <w:top w:val="single" w:sz="4" w:space="0" w:color="auto"/>
              <w:left w:val="single" w:sz="4" w:space="0" w:color="auto"/>
              <w:bottom w:val="single" w:sz="4" w:space="0" w:color="auto"/>
              <w:right w:val="single" w:sz="4" w:space="0" w:color="auto"/>
            </w:tcBorders>
          </w:tcPr>
          <w:p w14:paraId="3864ABED" w14:textId="77777777" w:rsidR="0002637D" w:rsidRPr="00DF35E7" w:rsidRDefault="0002637D" w:rsidP="0002637D">
            <w:pPr>
              <w:jc w:val="center"/>
              <w:rPr>
                <w:b/>
                <w:lang w:val="kk-KZ"/>
              </w:rPr>
            </w:pPr>
            <w:r w:rsidRPr="00DF35E7">
              <w:rPr>
                <w:b/>
                <w:lang w:val="kk-KZ"/>
              </w:rPr>
              <w:t>Басқа да ғылыми баспаларда жарияланған еңбектер</w:t>
            </w:r>
          </w:p>
          <w:p w14:paraId="5EB0899B" w14:textId="0924650A" w:rsidR="0002637D" w:rsidRPr="00DF35E7" w:rsidRDefault="0002637D" w:rsidP="0002637D">
            <w:pPr>
              <w:pStyle w:val="ae"/>
              <w:ind w:left="98" w:hanging="13"/>
              <w:jc w:val="center"/>
              <w:rPr>
                <w:sz w:val="24"/>
                <w:szCs w:val="24"/>
              </w:rPr>
            </w:pPr>
            <w:r w:rsidRPr="00DF35E7">
              <w:rPr>
                <w:b/>
                <w:sz w:val="24"/>
                <w:szCs w:val="24"/>
                <w:lang w:val="kk-KZ"/>
              </w:rPr>
              <w:t>Публикации, опубликованные в других научных изданиях</w:t>
            </w:r>
          </w:p>
        </w:tc>
      </w:tr>
      <w:tr w:rsidR="0002637D" w:rsidRPr="00635AB3" w14:paraId="7FB6D0B9" w14:textId="77777777" w:rsidTr="00C941BB">
        <w:trPr>
          <w:gridAfter w:val="1"/>
          <w:wAfter w:w="26" w:type="dxa"/>
          <w:cantSplit/>
          <w:trHeight w:val="497"/>
        </w:trPr>
        <w:tc>
          <w:tcPr>
            <w:tcW w:w="675" w:type="dxa"/>
            <w:tcBorders>
              <w:top w:val="single" w:sz="4" w:space="0" w:color="auto"/>
              <w:left w:val="single" w:sz="4" w:space="0" w:color="auto"/>
              <w:bottom w:val="single" w:sz="4" w:space="0" w:color="auto"/>
              <w:right w:val="single" w:sz="4" w:space="0" w:color="auto"/>
            </w:tcBorders>
          </w:tcPr>
          <w:p w14:paraId="3E596489" w14:textId="734EFF27" w:rsidR="0002637D" w:rsidRPr="00447211" w:rsidRDefault="0002637D" w:rsidP="000263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kk-KZ" w:eastAsia="en-US"/>
              </w:rPr>
            </w:pPr>
            <w:r w:rsidRPr="00447211">
              <w:rPr>
                <w:lang w:val="kk-KZ" w:eastAsia="en-US"/>
              </w:rPr>
              <w:t>1</w:t>
            </w:r>
          </w:p>
        </w:tc>
        <w:tc>
          <w:tcPr>
            <w:tcW w:w="3686" w:type="dxa"/>
            <w:tcBorders>
              <w:top w:val="single" w:sz="4" w:space="0" w:color="auto"/>
              <w:left w:val="single" w:sz="4" w:space="0" w:color="auto"/>
              <w:bottom w:val="single" w:sz="4" w:space="0" w:color="auto"/>
              <w:right w:val="single" w:sz="4" w:space="0" w:color="auto"/>
            </w:tcBorders>
          </w:tcPr>
          <w:p w14:paraId="0672AA13" w14:textId="299CDD5B" w:rsidR="0002637D" w:rsidRPr="00447211" w:rsidRDefault="00B21935" w:rsidP="0002637D">
            <w:pPr>
              <w:tabs>
                <w:tab w:val="left" w:pos="279"/>
              </w:tabs>
              <w:rPr>
                <w:lang w:val="uk-UA"/>
              </w:rPr>
            </w:pPr>
            <w:r w:rsidRPr="00B21935">
              <w:rPr>
                <w:lang w:val="kk-KZ"/>
              </w:rPr>
              <w:t>Синтез этилбензоата в условиях сверхвысокочастотного облучения</w:t>
            </w:r>
          </w:p>
        </w:tc>
        <w:tc>
          <w:tcPr>
            <w:tcW w:w="1446" w:type="dxa"/>
            <w:tcBorders>
              <w:top w:val="single" w:sz="4" w:space="0" w:color="auto"/>
              <w:left w:val="single" w:sz="4" w:space="0" w:color="auto"/>
              <w:bottom w:val="single" w:sz="4" w:space="0" w:color="auto"/>
              <w:right w:val="single" w:sz="4" w:space="0" w:color="auto"/>
            </w:tcBorders>
          </w:tcPr>
          <w:p w14:paraId="77F34742" w14:textId="3ABD3105" w:rsidR="0002637D" w:rsidRPr="00447211" w:rsidRDefault="0002637D" w:rsidP="0002637D">
            <w:pPr>
              <w:jc w:val="center"/>
              <w:rPr>
                <w:lang w:val="kk-KZ"/>
              </w:rPr>
            </w:pPr>
            <w:r w:rsidRPr="00447211">
              <w:rPr>
                <w:rFonts w:eastAsiaTheme="minorHAnsi"/>
                <w:kern w:val="2"/>
                <w:lang w:eastAsia="en-US"/>
                <w14:ligatures w14:val="standardContextual"/>
              </w:rPr>
              <w:t>Печатный</w:t>
            </w:r>
          </w:p>
        </w:tc>
        <w:tc>
          <w:tcPr>
            <w:tcW w:w="5245" w:type="dxa"/>
            <w:tcBorders>
              <w:top w:val="single" w:sz="4" w:space="0" w:color="auto"/>
              <w:left w:val="single" w:sz="4" w:space="0" w:color="auto"/>
              <w:bottom w:val="single" w:sz="4" w:space="0" w:color="auto"/>
              <w:right w:val="single" w:sz="4" w:space="0" w:color="auto"/>
            </w:tcBorders>
          </w:tcPr>
          <w:p w14:paraId="5651F199" w14:textId="77777777" w:rsidR="00BA34E5" w:rsidRDefault="00B21935" w:rsidP="0002637D">
            <w:pPr>
              <w:ind w:left="90"/>
              <w:jc w:val="both"/>
              <w:rPr>
                <w:lang w:val="uk-UA"/>
              </w:rPr>
            </w:pPr>
            <w:r w:rsidRPr="00B21935">
              <w:rPr>
                <w:lang w:val="uk-UA"/>
              </w:rPr>
              <w:t xml:space="preserve">ISSN 1812-7339 </w:t>
            </w:r>
            <w:proofErr w:type="spellStart"/>
            <w:r w:rsidRPr="00B21935">
              <w:rPr>
                <w:lang w:val="uk-UA"/>
              </w:rPr>
              <w:t>Научный</w:t>
            </w:r>
            <w:proofErr w:type="spellEnd"/>
            <w:r w:rsidRPr="00B21935">
              <w:rPr>
                <w:lang w:val="uk-UA"/>
              </w:rPr>
              <w:t xml:space="preserve"> журнал «</w:t>
            </w:r>
            <w:proofErr w:type="spellStart"/>
            <w:r w:rsidRPr="00B21935">
              <w:rPr>
                <w:lang w:val="uk-UA"/>
              </w:rPr>
              <w:t>Фундаментальные</w:t>
            </w:r>
            <w:proofErr w:type="spellEnd"/>
            <w:r w:rsidRPr="00B21935">
              <w:rPr>
                <w:lang w:val="uk-UA"/>
              </w:rPr>
              <w:t xml:space="preserve"> </w:t>
            </w:r>
            <w:proofErr w:type="spellStart"/>
            <w:r w:rsidRPr="00B21935">
              <w:rPr>
                <w:lang w:val="uk-UA"/>
              </w:rPr>
              <w:t>исследования</w:t>
            </w:r>
            <w:proofErr w:type="spellEnd"/>
            <w:r w:rsidRPr="00B21935">
              <w:rPr>
                <w:lang w:val="uk-UA"/>
              </w:rPr>
              <w:t xml:space="preserve">» №9 2014 </w:t>
            </w:r>
            <w:proofErr w:type="spellStart"/>
            <w:r w:rsidRPr="00B21935">
              <w:rPr>
                <w:lang w:val="uk-UA"/>
              </w:rPr>
              <w:t>часть</w:t>
            </w:r>
            <w:proofErr w:type="spellEnd"/>
            <w:r w:rsidRPr="00B21935">
              <w:rPr>
                <w:lang w:val="uk-UA"/>
              </w:rPr>
              <w:t xml:space="preserve"> 8 С.1721-1726.</w:t>
            </w:r>
          </w:p>
          <w:p w14:paraId="4B019D32" w14:textId="0626BFEE" w:rsidR="00635AB3" w:rsidRPr="00447211" w:rsidRDefault="0036367D" w:rsidP="0002637D">
            <w:pPr>
              <w:ind w:left="90"/>
              <w:jc w:val="both"/>
              <w:rPr>
                <w:lang w:val="kk-KZ"/>
              </w:rPr>
            </w:pPr>
            <w:hyperlink r:id="rId22" w:history="1">
              <w:r w:rsidR="00635AB3" w:rsidRPr="00343E05">
                <w:rPr>
                  <w:rStyle w:val="af"/>
                  <w:lang w:val="kk-KZ"/>
                </w:rPr>
                <w:t>https://fundamental-research.ru/ru/article/view?id=35128</w:t>
              </w:r>
            </w:hyperlink>
            <w:r w:rsidR="00635AB3">
              <w:rPr>
                <w:lang w:val="kk-KZ"/>
              </w:rPr>
              <w:t xml:space="preserve"> </w:t>
            </w:r>
          </w:p>
        </w:tc>
        <w:tc>
          <w:tcPr>
            <w:tcW w:w="1418" w:type="dxa"/>
            <w:tcBorders>
              <w:top w:val="single" w:sz="4" w:space="0" w:color="auto"/>
              <w:left w:val="single" w:sz="4" w:space="0" w:color="auto"/>
              <w:bottom w:val="single" w:sz="4" w:space="0" w:color="auto"/>
              <w:right w:val="single" w:sz="4" w:space="0" w:color="auto"/>
            </w:tcBorders>
          </w:tcPr>
          <w:p w14:paraId="17F86880" w14:textId="51A99129" w:rsidR="0002637D" w:rsidRPr="00635AB3" w:rsidRDefault="0002637D" w:rsidP="00B21935">
            <w:pPr>
              <w:jc w:val="center"/>
              <w:rPr>
                <w:lang w:val="uk-UA"/>
              </w:rPr>
            </w:pPr>
            <w:r w:rsidRPr="00447211">
              <w:rPr>
                <w:lang w:val="uk-UA"/>
              </w:rPr>
              <w:t>0,</w:t>
            </w:r>
            <w:r w:rsidR="00B21935">
              <w:rPr>
                <w:lang w:val="uk-UA"/>
              </w:rPr>
              <w:t>3</w:t>
            </w:r>
          </w:p>
        </w:tc>
        <w:tc>
          <w:tcPr>
            <w:tcW w:w="2415" w:type="dxa"/>
            <w:tcBorders>
              <w:top w:val="single" w:sz="4" w:space="0" w:color="auto"/>
              <w:left w:val="single" w:sz="4" w:space="0" w:color="auto"/>
              <w:bottom w:val="single" w:sz="4" w:space="0" w:color="auto"/>
              <w:right w:val="single" w:sz="4" w:space="0" w:color="auto"/>
            </w:tcBorders>
          </w:tcPr>
          <w:p w14:paraId="19EE6798" w14:textId="77777777" w:rsidR="00B21935" w:rsidRPr="00635AB3" w:rsidRDefault="00B21935" w:rsidP="00B21935">
            <w:pPr>
              <w:pStyle w:val="ae"/>
              <w:ind w:left="98" w:hanging="13"/>
              <w:rPr>
                <w:sz w:val="24"/>
                <w:szCs w:val="24"/>
                <w:lang w:val="uk-UA"/>
              </w:rPr>
            </w:pPr>
            <w:proofErr w:type="spellStart"/>
            <w:r w:rsidRPr="00635AB3">
              <w:rPr>
                <w:sz w:val="24"/>
                <w:szCs w:val="24"/>
                <w:lang w:val="uk-UA"/>
              </w:rPr>
              <w:t>Аппазов</w:t>
            </w:r>
            <w:proofErr w:type="spellEnd"/>
            <w:r w:rsidRPr="00635AB3">
              <w:rPr>
                <w:sz w:val="24"/>
                <w:szCs w:val="24"/>
                <w:lang w:val="uk-UA"/>
              </w:rPr>
              <w:t xml:space="preserve"> Н.О.,</w:t>
            </w:r>
          </w:p>
          <w:p w14:paraId="7FC38A47" w14:textId="6A08F01B" w:rsidR="00B21935" w:rsidRPr="00635AB3" w:rsidRDefault="00B21935" w:rsidP="00B21935">
            <w:pPr>
              <w:pStyle w:val="ae"/>
              <w:ind w:left="98" w:hanging="13"/>
              <w:rPr>
                <w:sz w:val="24"/>
                <w:szCs w:val="24"/>
                <w:lang w:val="uk-UA"/>
              </w:rPr>
            </w:pPr>
            <w:r w:rsidRPr="00635AB3">
              <w:rPr>
                <w:sz w:val="24"/>
                <w:szCs w:val="24"/>
                <w:lang w:val="uk-UA"/>
              </w:rPr>
              <w:t xml:space="preserve"> </w:t>
            </w:r>
            <w:proofErr w:type="spellStart"/>
            <w:r w:rsidRPr="00635AB3">
              <w:rPr>
                <w:sz w:val="24"/>
                <w:szCs w:val="24"/>
                <w:lang w:val="uk-UA"/>
              </w:rPr>
              <w:t>Ниязова</w:t>
            </w:r>
            <w:proofErr w:type="spellEnd"/>
            <w:r w:rsidRPr="00635AB3">
              <w:rPr>
                <w:sz w:val="24"/>
                <w:szCs w:val="24"/>
                <w:lang w:val="uk-UA"/>
              </w:rPr>
              <w:t xml:space="preserve"> Д.Ж.,</w:t>
            </w:r>
          </w:p>
          <w:p w14:paraId="6CD8DBA1" w14:textId="0B9CD044" w:rsidR="00B21935" w:rsidRPr="00635AB3" w:rsidRDefault="00B21935" w:rsidP="00B21935">
            <w:pPr>
              <w:pStyle w:val="ae"/>
              <w:ind w:left="98" w:hanging="13"/>
              <w:rPr>
                <w:sz w:val="24"/>
                <w:szCs w:val="24"/>
                <w:lang w:val="uk-UA"/>
              </w:rPr>
            </w:pPr>
            <w:r w:rsidRPr="00635AB3">
              <w:rPr>
                <w:sz w:val="24"/>
                <w:szCs w:val="24"/>
                <w:lang w:val="uk-UA"/>
              </w:rPr>
              <w:t xml:space="preserve"> </w:t>
            </w:r>
            <w:proofErr w:type="spellStart"/>
            <w:r w:rsidRPr="00635AB3">
              <w:rPr>
                <w:sz w:val="24"/>
                <w:szCs w:val="24"/>
                <w:lang w:val="uk-UA"/>
              </w:rPr>
              <w:t>Акылбеков</w:t>
            </w:r>
            <w:proofErr w:type="spellEnd"/>
            <w:r w:rsidRPr="00635AB3">
              <w:rPr>
                <w:sz w:val="24"/>
                <w:szCs w:val="24"/>
                <w:lang w:val="uk-UA"/>
              </w:rPr>
              <w:t xml:space="preserve"> Н.И.,</w:t>
            </w:r>
          </w:p>
          <w:p w14:paraId="7132C0B6" w14:textId="77777777" w:rsidR="00B21935" w:rsidRPr="00635AB3" w:rsidRDefault="00B21935" w:rsidP="00B21935">
            <w:pPr>
              <w:pStyle w:val="ae"/>
              <w:ind w:left="98" w:hanging="13"/>
              <w:rPr>
                <w:b/>
                <w:sz w:val="24"/>
                <w:szCs w:val="24"/>
                <w:u w:val="single"/>
                <w:lang w:val="uk-UA"/>
              </w:rPr>
            </w:pPr>
            <w:r w:rsidRPr="00635AB3">
              <w:rPr>
                <w:b/>
                <w:sz w:val="24"/>
                <w:szCs w:val="24"/>
                <w:u w:val="single"/>
                <w:lang w:val="uk-UA"/>
              </w:rPr>
              <w:t>Назаров Е.А.,</w:t>
            </w:r>
          </w:p>
          <w:p w14:paraId="09AF0106" w14:textId="77777777" w:rsidR="00B21935" w:rsidRPr="00635AB3" w:rsidRDefault="00B21935" w:rsidP="00B21935">
            <w:pPr>
              <w:pStyle w:val="ae"/>
              <w:ind w:left="98" w:hanging="13"/>
              <w:rPr>
                <w:sz w:val="24"/>
                <w:szCs w:val="24"/>
                <w:lang w:val="uk-UA"/>
              </w:rPr>
            </w:pPr>
            <w:proofErr w:type="spellStart"/>
            <w:r w:rsidRPr="00635AB3">
              <w:rPr>
                <w:sz w:val="24"/>
                <w:szCs w:val="24"/>
                <w:lang w:val="uk-UA"/>
              </w:rPr>
              <w:t>Омаров</w:t>
            </w:r>
            <w:proofErr w:type="spellEnd"/>
            <w:r w:rsidRPr="00635AB3">
              <w:rPr>
                <w:sz w:val="24"/>
                <w:szCs w:val="24"/>
                <w:lang w:val="uk-UA"/>
              </w:rPr>
              <w:t xml:space="preserve"> Е.А,</w:t>
            </w:r>
          </w:p>
          <w:p w14:paraId="2FCDA81B" w14:textId="19C6EECA" w:rsidR="0002637D" w:rsidRPr="00635AB3" w:rsidRDefault="00B21935" w:rsidP="00B21935">
            <w:pPr>
              <w:pStyle w:val="ae"/>
              <w:ind w:left="98" w:hanging="13"/>
              <w:rPr>
                <w:sz w:val="24"/>
                <w:szCs w:val="24"/>
                <w:lang w:val="uk-UA"/>
              </w:rPr>
            </w:pPr>
            <w:r w:rsidRPr="00635AB3">
              <w:rPr>
                <w:sz w:val="24"/>
                <w:szCs w:val="24"/>
                <w:lang w:val="uk-UA"/>
              </w:rPr>
              <w:t xml:space="preserve"> </w:t>
            </w:r>
            <w:proofErr w:type="spellStart"/>
            <w:r w:rsidRPr="00635AB3">
              <w:rPr>
                <w:sz w:val="24"/>
                <w:szCs w:val="24"/>
                <w:lang w:val="uk-UA"/>
              </w:rPr>
              <w:t>Еспенбетова</w:t>
            </w:r>
            <w:proofErr w:type="spellEnd"/>
            <w:r w:rsidRPr="00635AB3">
              <w:rPr>
                <w:sz w:val="24"/>
                <w:szCs w:val="24"/>
                <w:lang w:val="uk-UA"/>
              </w:rPr>
              <w:t xml:space="preserve"> Ш.О.</w:t>
            </w:r>
          </w:p>
        </w:tc>
      </w:tr>
    </w:tbl>
    <w:p w14:paraId="7EEFA8D8" w14:textId="77777777" w:rsidR="00B73C2C" w:rsidRPr="00DF35E7" w:rsidRDefault="00B73C2C" w:rsidP="007B76C5">
      <w:pPr>
        <w:rPr>
          <w:lang w:val="kk-KZ"/>
        </w:rPr>
      </w:pPr>
    </w:p>
    <w:sectPr w:rsidR="00B73C2C" w:rsidRPr="00DF35E7" w:rsidSect="00AB49DF">
      <w:footerReference w:type="default" r:id="rId23"/>
      <w:pgSz w:w="16838" w:h="11906" w:orient="landscape"/>
      <w:pgMar w:top="851"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B5E14D" w14:textId="77777777" w:rsidR="0036367D" w:rsidRDefault="0036367D" w:rsidP="00CA113B">
      <w:r>
        <w:separator/>
      </w:r>
    </w:p>
  </w:endnote>
  <w:endnote w:type="continuationSeparator" w:id="0">
    <w:p w14:paraId="09494F6B" w14:textId="77777777" w:rsidR="0036367D" w:rsidRDefault="0036367D" w:rsidP="00CA11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KZ Times New Roman">
    <w:altName w:val="Times New Roman"/>
    <w:panose1 w:val="00000000000000000000"/>
    <w:charset w:val="CC"/>
    <w:family w:val="roman"/>
    <w:notTrueType/>
    <w:pitch w:val="variable"/>
    <w:sig w:usb0="00000203" w:usb1="00000000" w:usb2="00000000" w:usb3="00000000" w:csb0="00000005" w:csb1="00000000"/>
  </w:font>
  <w:font w:name="Segoe UI">
    <w:panose1 w:val="020B0502040204020203"/>
    <w:charset w:val="CC"/>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9299BC" w14:textId="28CEFC3A" w:rsidR="00CA113B" w:rsidRPr="0013505D" w:rsidRDefault="00CA113B" w:rsidP="00CA113B">
    <w:pPr>
      <w:ind w:left="3969"/>
      <w:jc w:val="both"/>
      <w:rPr>
        <w:b/>
        <w:bCs/>
        <w:lang w:val="kk-KZ"/>
      </w:rPr>
    </w:pPr>
    <w:r w:rsidRPr="0013505D">
      <w:rPr>
        <w:b/>
        <w:bCs/>
        <w:lang w:val="kk-KZ"/>
      </w:rPr>
      <w:t>Соискатель</w:t>
    </w:r>
    <w:r w:rsidRPr="0013505D">
      <w:rPr>
        <w:b/>
        <w:bCs/>
        <w:lang w:val="kk-KZ"/>
      </w:rPr>
      <w:tab/>
    </w:r>
    <w:r w:rsidRPr="0013505D">
      <w:rPr>
        <w:b/>
        <w:bCs/>
        <w:lang w:val="kk-KZ"/>
      </w:rPr>
      <w:tab/>
    </w:r>
    <w:r w:rsidRPr="0013505D">
      <w:rPr>
        <w:b/>
        <w:bCs/>
        <w:lang w:val="kk-KZ"/>
      </w:rPr>
      <w:tab/>
    </w:r>
    <w:r w:rsidRPr="0013505D">
      <w:rPr>
        <w:b/>
        <w:bCs/>
        <w:lang w:val="kk-KZ"/>
      </w:rPr>
      <w:tab/>
    </w:r>
    <w:r w:rsidR="00C5322D" w:rsidRPr="00960199">
      <w:rPr>
        <w:b/>
        <w:bCs/>
      </w:rPr>
      <w:tab/>
    </w:r>
    <w:r w:rsidRPr="0013505D">
      <w:rPr>
        <w:b/>
        <w:bCs/>
        <w:lang w:val="kk-KZ"/>
      </w:rPr>
      <w:tab/>
    </w:r>
    <w:r w:rsidR="001C1EE5">
      <w:rPr>
        <w:b/>
        <w:bCs/>
        <w:lang w:val="kk-KZ"/>
      </w:rPr>
      <w:t>Назаров Е</w:t>
    </w:r>
    <w:r w:rsidR="002266AA" w:rsidRPr="0013505D">
      <w:rPr>
        <w:b/>
        <w:bCs/>
        <w:lang w:val="kk-KZ"/>
      </w:rPr>
      <w:t>.А.</w:t>
    </w:r>
  </w:p>
  <w:p w14:paraId="2420A3FB" w14:textId="77777777" w:rsidR="00CA113B" w:rsidRPr="0013505D" w:rsidRDefault="00CA113B" w:rsidP="00CA113B">
    <w:pPr>
      <w:ind w:left="3969"/>
      <w:jc w:val="both"/>
      <w:rPr>
        <w:b/>
        <w:bCs/>
        <w:lang w:val="kk-KZ"/>
      </w:rPr>
    </w:pPr>
  </w:p>
  <w:p w14:paraId="53EC5751" w14:textId="362D3EED" w:rsidR="00CA113B" w:rsidRPr="0013505D" w:rsidRDefault="005E2273" w:rsidP="00CA113B">
    <w:pPr>
      <w:ind w:left="3969"/>
      <w:jc w:val="both"/>
      <w:rPr>
        <w:lang w:val="kk-KZ"/>
      </w:rPr>
    </w:pPr>
    <w:r w:rsidRPr="0013505D">
      <w:rPr>
        <w:b/>
        <w:bCs/>
        <w:lang w:val="kk-KZ"/>
      </w:rPr>
      <w:t>Ученый секретарь</w:t>
    </w:r>
    <w:r w:rsidR="00CA113B" w:rsidRPr="0013505D">
      <w:rPr>
        <w:b/>
        <w:bCs/>
        <w:lang w:val="kk-KZ"/>
      </w:rPr>
      <w:tab/>
    </w:r>
    <w:r w:rsidR="00CA113B" w:rsidRPr="0013505D">
      <w:rPr>
        <w:b/>
        <w:bCs/>
        <w:lang w:val="kk-KZ"/>
      </w:rPr>
      <w:tab/>
    </w:r>
    <w:r w:rsidR="00CA113B" w:rsidRPr="0013505D">
      <w:rPr>
        <w:b/>
        <w:bCs/>
        <w:lang w:val="kk-KZ"/>
      </w:rPr>
      <w:tab/>
    </w:r>
    <w:r w:rsidR="00C5322D" w:rsidRPr="00960199">
      <w:rPr>
        <w:b/>
        <w:bCs/>
      </w:rPr>
      <w:tab/>
    </w:r>
    <w:r w:rsidR="00CA113B" w:rsidRPr="0013505D">
      <w:rPr>
        <w:b/>
        <w:bCs/>
        <w:lang w:val="kk-KZ"/>
      </w:rPr>
      <w:tab/>
    </w:r>
    <w:r w:rsidRPr="0013505D">
      <w:rPr>
        <w:b/>
        <w:bCs/>
        <w:lang w:val="kk-KZ"/>
      </w:rPr>
      <w:t>Жусупова Л.А.</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88563F" w14:textId="77777777" w:rsidR="0036367D" w:rsidRDefault="0036367D" w:rsidP="00CA113B">
      <w:r>
        <w:separator/>
      </w:r>
    </w:p>
  </w:footnote>
  <w:footnote w:type="continuationSeparator" w:id="0">
    <w:p w14:paraId="753E2482" w14:textId="77777777" w:rsidR="0036367D" w:rsidRDefault="0036367D" w:rsidP="00CA113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74663D"/>
    <w:multiLevelType w:val="multilevel"/>
    <w:tmpl w:val="E5C8B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2A3C"/>
    <w:rsid w:val="000110D9"/>
    <w:rsid w:val="00011CE7"/>
    <w:rsid w:val="00025FED"/>
    <w:rsid w:val="0002637D"/>
    <w:rsid w:val="00036287"/>
    <w:rsid w:val="00037421"/>
    <w:rsid w:val="00043CCE"/>
    <w:rsid w:val="00050240"/>
    <w:rsid w:val="00051CC8"/>
    <w:rsid w:val="00063314"/>
    <w:rsid w:val="0009797C"/>
    <w:rsid w:val="000A06D9"/>
    <w:rsid w:val="000D6B2C"/>
    <w:rsid w:val="000E1FC5"/>
    <w:rsid w:val="000E44A5"/>
    <w:rsid w:val="00105F86"/>
    <w:rsid w:val="001068EB"/>
    <w:rsid w:val="00112F4F"/>
    <w:rsid w:val="001328BA"/>
    <w:rsid w:val="0013419E"/>
    <w:rsid w:val="0013505D"/>
    <w:rsid w:val="00136D33"/>
    <w:rsid w:val="001402F9"/>
    <w:rsid w:val="0014192A"/>
    <w:rsid w:val="00152B54"/>
    <w:rsid w:val="00180A8A"/>
    <w:rsid w:val="001A0200"/>
    <w:rsid w:val="001A6547"/>
    <w:rsid w:val="001C023F"/>
    <w:rsid w:val="001C1EE5"/>
    <w:rsid w:val="001C7F31"/>
    <w:rsid w:val="001D2956"/>
    <w:rsid w:val="001D6B0B"/>
    <w:rsid w:val="001F148C"/>
    <w:rsid w:val="001F40F7"/>
    <w:rsid w:val="001F779E"/>
    <w:rsid w:val="00213CB2"/>
    <w:rsid w:val="002266AA"/>
    <w:rsid w:val="002322E7"/>
    <w:rsid w:val="00255076"/>
    <w:rsid w:val="00275FCE"/>
    <w:rsid w:val="00295C62"/>
    <w:rsid w:val="002A3050"/>
    <w:rsid w:val="002F51CD"/>
    <w:rsid w:val="002F7FBF"/>
    <w:rsid w:val="00301691"/>
    <w:rsid w:val="00303E59"/>
    <w:rsid w:val="00316917"/>
    <w:rsid w:val="00316BA8"/>
    <w:rsid w:val="00317E5C"/>
    <w:rsid w:val="00330CC6"/>
    <w:rsid w:val="00344CA1"/>
    <w:rsid w:val="00353685"/>
    <w:rsid w:val="0036367D"/>
    <w:rsid w:val="00367B62"/>
    <w:rsid w:val="0038568E"/>
    <w:rsid w:val="0039038B"/>
    <w:rsid w:val="003B2F50"/>
    <w:rsid w:val="003B7116"/>
    <w:rsid w:val="003B7CC3"/>
    <w:rsid w:val="003D0365"/>
    <w:rsid w:val="003D0ED3"/>
    <w:rsid w:val="003E0EC9"/>
    <w:rsid w:val="003E35A6"/>
    <w:rsid w:val="003F1B56"/>
    <w:rsid w:val="003F1BA7"/>
    <w:rsid w:val="00441622"/>
    <w:rsid w:val="00445FCA"/>
    <w:rsid w:val="004461C5"/>
    <w:rsid w:val="00447211"/>
    <w:rsid w:val="0045569F"/>
    <w:rsid w:val="00473836"/>
    <w:rsid w:val="004744D0"/>
    <w:rsid w:val="0047600C"/>
    <w:rsid w:val="004943C8"/>
    <w:rsid w:val="004950C6"/>
    <w:rsid w:val="004A2E94"/>
    <w:rsid w:val="004B4D86"/>
    <w:rsid w:val="004F58A1"/>
    <w:rsid w:val="005261B7"/>
    <w:rsid w:val="00527376"/>
    <w:rsid w:val="00540BBB"/>
    <w:rsid w:val="00554881"/>
    <w:rsid w:val="005671C1"/>
    <w:rsid w:val="00567E74"/>
    <w:rsid w:val="00573FCD"/>
    <w:rsid w:val="00592CB3"/>
    <w:rsid w:val="005A6CB4"/>
    <w:rsid w:val="005B00A7"/>
    <w:rsid w:val="005C32A6"/>
    <w:rsid w:val="005C7C62"/>
    <w:rsid w:val="005E2273"/>
    <w:rsid w:val="0060117A"/>
    <w:rsid w:val="00601724"/>
    <w:rsid w:val="0061021E"/>
    <w:rsid w:val="00613776"/>
    <w:rsid w:val="00623805"/>
    <w:rsid w:val="00623C87"/>
    <w:rsid w:val="00624B40"/>
    <w:rsid w:val="006277AD"/>
    <w:rsid w:val="00634480"/>
    <w:rsid w:val="00635AB3"/>
    <w:rsid w:val="006461D0"/>
    <w:rsid w:val="00647170"/>
    <w:rsid w:val="0064797D"/>
    <w:rsid w:val="00653165"/>
    <w:rsid w:val="00665E27"/>
    <w:rsid w:val="006A36DF"/>
    <w:rsid w:val="006E7730"/>
    <w:rsid w:val="0072124F"/>
    <w:rsid w:val="007453D7"/>
    <w:rsid w:val="00765251"/>
    <w:rsid w:val="00767DF1"/>
    <w:rsid w:val="007B76C5"/>
    <w:rsid w:val="007C0122"/>
    <w:rsid w:val="007D25E7"/>
    <w:rsid w:val="007D5B9A"/>
    <w:rsid w:val="007F56DF"/>
    <w:rsid w:val="00813498"/>
    <w:rsid w:val="00824721"/>
    <w:rsid w:val="008258CC"/>
    <w:rsid w:val="0082789B"/>
    <w:rsid w:val="00861320"/>
    <w:rsid w:val="00862848"/>
    <w:rsid w:val="00866708"/>
    <w:rsid w:val="00883872"/>
    <w:rsid w:val="00887C40"/>
    <w:rsid w:val="00894EBC"/>
    <w:rsid w:val="008A444F"/>
    <w:rsid w:val="008B4E98"/>
    <w:rsid w:val="008C44BF"/>
    <w:rsid w:val="008E2FFA"/>
    <w:rsid w:val="008F14B6"/>
    <w:rsid w:val="008F3EDD"/>
    <w:rsid w:val="008F4D1C"/>
    <w:rsid w:val="00903F1A"/>
    <w:rsid w:val="00904F49"/>
    <w:rsid w:val="00924276"/>
    <w:rsid w:val="00936DD3"/>
    <w:rsid w:val="00960199"/>
    <w:rsid w:val="00974004"/>
    <w:rsid w:val="00980949"/>
    <w:rsid w:val="009A29E5"/>
    <w:rsid w:val="009A2FCE"/>
    <w:rsid w:val="009D47A3"/>
    <w:rsid w:val="009D4995"/>
    <w:rsid w:val="009D5B06"/>
    <w:rsid w:val="009E4FCB"/>
    <w:rsid w:val="009F48C8"/>
    <w:rsid w:val="00A04B8E"/>
    <w:rsid w:val="00A10A64"/>
    <w:rsid w:val="00A1129D"/>
    <w:rsid w:val="00A117A6"/>
    <w:rsid w:val="00A17908"/>
    <w:rsid w:val="00A17D35"/>
    <w:rsid w:val="00A315DA"/>
    <w:rsid w:val="00A42432"/>
    <w:rsid w:val="00A42594"/>
    <w:rsid w:val="00A5586E"/>
    <w:rsid w:val="00A64BB6"/>
    <w:rsid w:val="00A66FA0"/>
    <w:rsid w:val="00A726B8"/>
    <w:rsid w:val="00A9435B"/>
    <w:rsid w:val="00A94B4C"/>
    <w:rsid w:val="00AA1A5C"/>
    <w:rsid w:val="00AA65D9"/>
    <w:rsid w:val="00AB0E5B"/>
    <w:rsid w:val="00AB1896"/>
    <w:rsid w:val="00AB49DF"/>
    <w:rsid w:val="00AC14B4"/>
    <w:rsid w:val="00AC7F24"/>
    <w:rsid w:val="00AD72B4"/>
    <w:rsid w:val="00AE70E0"/>
    <w:rsid w:val="00B00959"/>
    <w:rsid w:val="00B070C2"/>
    <w:rsid w:val="00B1529D"/>
    <w:rsid w:val="00B21935"/>
    <w:rsid w:val="00B263B0"/>
    <w:rsid w:val="00B271F4"/>
    <w:rsid w:val="00B3011F"/>
    <w:rsid w:val="00B314E5"/>
    <w:rsid w:val="00B558E6"/>
    <w:rsid w:val="00B629B1"/>
    <w:rsid w:val="00B712F8"/>
    <w:rsid w:val="00B7158D"/>
    <w:rsid w:val="00B722E4"/>
    <w:rsid w:val="00B73C2C"/>
    <w:rsid w:val="00B75FBB"/>
    <w:rsid w:val="00B85048"/>
    <w:rsid w:val="00B953AA"/>
    <w:rsid w:val="00B97ADA"/>
    <w:rsid w:val="00BA34E5"/>
    <w:rsid w:val="00BA70AC"/>
    <w:rsid w:val="00BB464C"/>
    <w:rsid w:val="00BB5918"/>
    <w:rsid w:val="00BC2E92"/>
    <w:rsid w:val="00BC6063"/>
    <w:rsid w:val="00BD4DDA"/>
    <w:rsid w:val="00BD6294"/>
    <w:rsid w:val="00BE1AEA"/>
    <w:rsid w:val="00BE2E08"/>
    <w:rsid w:val="00BE38D9"/>
    <w:rsid w:val="00BF7CF3"/>
    <w:rsid w:val="00C02A4C"/>
    <w:rsid w:val="00C15F6F"/>
    <w:rsid w:val="00C232FD"/>
    <w:rsid w:val="00C23E9C"/>
    <w:rsid w:val="00C24488"/>
    <w:rsid w:val="00C47ED1"/>
    <w:rsid w:val="00C50200"/>
    <w:rsid w:val="00C50B82"/>
    <w:rsid w:val="00C5322D"/>
    <w:rsid w:val="00C61CDB"/>
    <w:rsid w:val="00C62F33"/>
    <w:rsid w:val="00C63EC4"/>
    <w:rsid w:val="00C8157D"/>
    <w:rsid w:val="00C902FA"/>
    <w:rsid w:val="00C92132"/>
    <w:rsid w:val="00C941BB"/>
    <w:rsid w:val="00CA113B"/>
    <w:rsid w:val="00CC19ED"/>
    <w:rsid w:val="00CC52AC"/>
    <w:rsid w:val="00CD0362"/>
    <w:rsid w:val="00CF5132"/>
    <w:rsid w:val="00CF7FC3"/>
    <w:rsid w:val="00D378C9"/>
    <w:rsid w:val="00D44EB4"/>
    <w:rsid w:val="00D4589B"/>
    <w:rsid w:val="00D47ABC"/>
    <w:rsid w:val="00D51A58"/>
    <w:rsid w:val="00D5424D"/>
    <w:rsid w:val="00D66BBB"/>
    <w:rsid w:val="00D71433"/>
    <w:rsid w:val="00D72B06"/>
    <w:rsid w:val="00D75243"/>
    <w:rsid w:val="00D93427"/>
    <w:rsid w:val="00DB0B61"/>
    <w:rsid w:val="00DC71C2"/>
    <w:rsid w:val="00DE0C96"/>
    <w:rsid w:val="00DE12BA"/>
    <w:rsid w:val="00DE25BB"/>
    <w:rsid w:val="00DF35E7"/>
    <w:rsid w:val="00E11D9A"/>
    <w:rsid w:val="00E27810"/>
    <w:rsid w:val="00E51E54"/>
    <w:rsid w:val="00E658AB"/>
    <w:rsid w:val="00E72C66"/>
    <w:rsid w:val="00E84F88"/>
    <w:rsid w:val="00E87258"/>
    <w:rsid w:val="00E93182"/>
    <w:rsid w:val="00EC3DDB"/>
    <w:rsid w:val="00ED126F"/>
    <w:rsid w:val="00EE2A3C"/>
    <w:rsid w:val="00EF1698"/>
    <w:rsid w:val="00EF5C39"/>
    <w:rsid w:val="00EF6250"/>
    <w:rsid w:val="00EF7190"/>
    <w:rsid w:val="00F06C9C"/>
    <w:rsid w:val="00F13BC0"/>
    <w:rsid w:val="00F2113C"/>
    <w:rsid w:val="00F2762E"/>
    <w:rsid w:val="00F523A9"/>
    <w:rsid w:val="00F56913"/>
    <w:rsid w:val="00F62649"/>
    <w:rsid w:val="00F63A6B"/>
    <w:rsid w:val="00F80AD9"/>
    <w:rsid w:val="00F82E10"/>
    <w:rsid w:val="00F85F17"/>
    <w:rsid w:val="00FD4864"/>
    <w:rsid w:val="00FE00B9"/>
    <w:rsid w:val="00FF14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4FC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3EC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C63EC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C63EC4"/>
    <w:pPr>
      <w:keepNext/>
      <w:jc w:val="both"/>
      <w:outlineLvl w:val="1"/>
    </w:pPr>
    <w:rPr>
      <w:rFonts w:ascii="KZ Times New Roman" w:hAnsi="KZ Times New Roman"/>
      <w:b/>
      <w:sz w:val="28"/>
      <w:szCs w:val="20"/>
    </w:rPr>
  </w:style>
  <w:style w:type="paragraph" w:styleId="3">
    <w:name w:val="heading 3"/>
    <w:basedOn w:val="a"/>
    <w:next w:val="a"/>
    <w:link w:val="30"/>
    <w:uiPriority w:val="9"/>
    <w:unhideWhenUsed/>
    <w:qFormat/>
    <w:rsid w:val="00C63EC4"/>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C63EC4"/>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C63EC4"/>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63EC4"/>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
    <w:semiHidden/>
    <w:rsid w:val="00C63EC4"/>
    <w:rPr>
      <w:rFonts w:ascii="KZ Times New Roman" w:eastAsia="Times New Roman" w:hAnsi="KZ Times New Roman" w:cs="Times New Roman"/>
      <w:b/>
      <w:sz w:val="28"/>
      <w:szCs w:val="20"/>
      <w:lang w:eastAsia="ru-RU"/>
    </w:rPr>
  </w:style>
  <w:style w:type="character" w:customStyle="1" w:styleId="30">
    <w:name w:val="Заголовок 3 Знак"/>
    <w:basedOn w:val="a0"/>
    <w:link w:val="3"/>
    <w:uiPriority w:val="9"/>
    <w:rsid w:val="00C63EC4"/>
    <w:rPr>
      <w:rFonts w:asciiTheme="majorHAnsi" w:eastAsiaTheme="majorEastAsia" w:hAnsiTheme="majorHAnsi" w:cstheme="majorBidi"/>
      <w:b/>
      <w:bCs/>
      <w:color w:val="4F81BD" w:themeColor="accent1"/>
      <w:sz w:val="24"/>
      <w:szCs w:val="24"/>
      <w:lang w:eastAsia="ru-RU"/>
    </w:rPr>
  </w:style>
  <w:style w:type="character" w:customStyle="1" w:styleId="40">
    <w:name w:val="Заголовок 4 Знак"/>
    <w:basedOn w:val="a0"/>
    <w:link w:val="4"/>
    <w:uiPriority w:val="9"/>
    <w:rsid w:val="00C63EC4"/>
    <w:rPr>
      <w:rFonts w:asciiTheme="majorHAnsi" w:eastAsiaTheme="majorEastAsia" w:hAnsiTheme="majorHAnsi" w:cstheme="majorBidi"/>
      <w:b/>
      <w:bCs/>
      <w:i/>
      <w:iCs/>
      <w:color w:val="4F81BD" w:themeColor="accent1"/>
      <w:sz w:val="24"/>
      <w:szCs w:val="24"/>
      <w:lang w:eastAsia="ru-RU"/>
    </w:rPr>
  </w:style>
  <w:style w:type="character" w:customStyle="1" w:styleId="50">
    <w:name w:val="Заголовок 5 Знак"/>
    <w:basedOn w:val="a0"/>
    <w:link w:val="5"/>
    <w:uiPriority w:val="9"/>
    <w:semiHidden/>
    <w:rsid w:val="00C63EC4"/>
    <w:rPr>
      <w:rFonts w:asciiTheme="majorHAnsi" w:eastAsiaTheme="majorEastAsia" w:hAnsiTheme="majorHAnsi" w:cstheme="majorBidi"/>
      <w:color w:val="243F60" w:themeColor="accent1" w:themeShade="7F"/>
      <w:sz w:val="24"/>
      <w:szCs w:val="24"/>
      <w:lang w:eastAsia="ru-RU"/>
    </w:rPr>
  </w:style>
  <w:style w:type="character" w:customStyle="1" w:styleId="HTML">
    <w:name w:val="Стандартный HTML Знак"/>
    <w:basedOn w:val="a0"/>
    <w:link w:val="HTML0"/>
    <w:uiPriority w:val="99"/>
    <w:semiHidden/>
    <w:rsid w:val="00C63EC4"/>
    <w:rPr>
      <w:rFonts w:ascii="Courier New" w:eastAsia="Times New Roman" w:hAnsi="Courier New" w:cs="Courier New"/>
      <w:sz w:val="20"/>
      <w:szCs w:val="20"/>
      <w:lang w:eastAsia="ru-RU"/>
    </w:rPr>
  </w:style>
  <w:style w:type="paragraph" w:styleId="HTML0">
    <w:name w:val="HTML Preformatted"/>
    <w:basedOn w:val="a"/>
    <w:link w:val="HTML"/>
    <w:uiPriority w:val="99"/>
    <w:semiHidden/>
    <w:unhideWhenUsed/>
    <w:rsid w:val="00C63E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a3">
    <w:name w:val="Верхний колонтитул Знак"/>
    <w:basedOn w:val="a0"/>
    <w:link w:val="a4"/>
    <w:uiPriority w:val="99"/>
    <w:rsid w:val="00C63EC4"/>
    <w:rPr>
      <w:rFonts w:ascii="Times New Roman" w:eastAsia="Times New Roman" w:hAnsi="Times New Roman" w:cs="Times New Roman"/>
      <w:sz w:val="24"/>
      <w:szCs w:val="24"/>
      <w:lang w:eastAsia="ru-RU"/>
    </w:rPr>
  </w:style>
  <w:style w:type="paragraph" w:styleId="a4">
    <w:name w:val="header"/>
    <w:basedOn w:val="a"/>
    <w:link w:val="a3"/>
    <w:uiPriority w:val="99"/>
    <w:unhideWhenUsed/>
    <w:rsid w:val="00C63EC4"/>
    <w:pPr>
      <w:tabs>
        <w:tab w:val="center" w:pos="4677"/>
        <w:tab w:val="right" w:pos="9355"/>
      </w:tabs>
    </w:pPr>
  </w:style>
  <w:style w:type="character" w:customStyle="1" w:styleId="a5">
    <w:name w:val="Нижний колонтитул Знак"/>
    <w:basedOn w:val="a0"/>
    <w:link w:val="a6"/>
    <w:uiPriority w:val="99"/>
    <w:rsid w:val="00C63EC4"/>
    <w:rPr>
      <w:rFonts w:ascii="Times New Roman" w:eastAsia="Times New Roman" w:hAnsi="Times New Roman" w:cs="Times New Roman"/>
      <w:sz w:val="24"/>
      <w:szCs w:val="24"/>
      <w:lang w:eastAsia="ru-RU"/>
    </w:rPr>
  </w:style>
  <w:style w:type="paragraph" w:styleId="a6">
    <w:name w:val="footer"/>
    <w:basedOn w:val="a"/>
    <w:link w:val="a5"/>
    <w:uiPriority w:val="99"/>
    <w:unhideWhenUsed/>
    <w:rsid w:val="00C63EC4"/>
    <w:pPr>
      <w:tabs>
        <w:tab w:val="center" w:pos="4677"/>
        <w:tab w:val="right" w:pos="9355"/>
      </w:tabs>
    </w:pPr>
  </w:style>
  <w:style w:type="character" w:customStyle="1" w:styleId="a7">
    <w:name w:val="Основной текст Знак"/>
    <w:basedOn w:val="a0"/>
    <w:link w:val="a8"/>
    <w:uiPriority w:val="1"/>
    <w:semiHidden/>
    <w:rsid w:val="00C63EC4"/>
    <w:rPr>
      <w:rFonts w:ascii="Times New Roman" w:eastAsia="Times New Roman" w:hAnsi="Times New Roman" w:cs="Times New Roman"/>
      <w:sz w:val="24"/>
      <w:szCs w:val="24"/>
      <w:lang w:val="kk-KZ"/>
    </w:rPr>
  </w:style>
  <w:style w:type="paragraph" w:styleId="a8">
    <w:name w:val="Body Text"/>
    <w:basedOn w:val="a"/>
    <w:link w:val="a7"/>
    <w:uiPriority w:val="1"/>
    <w:semiHidden/>
    <w:unhideWhenUsed/>
    <w:qFormat/>
    <w:rsid w:val="00C63EC4"/>
    <w:pPr>
      <w:widowControl w:val="0"/>
      <w:autoSpaceDE w:val="0"/>
      <w:autoSpaceDN w:val="0"/>
      <w:ind w:left="313"/>
      <w:jc w:val="both"/>
    </w:pPr>
    <w:rPr>
      <w:lang w:val="kk-KZ" w:eastAsia="en-US"/>
    </w:rPr>
  </w:style>
  <w:style w:type="character" w:customStyle="1" w:styleId="a9">
    <w:name w:val="Основной текст с отступом Знак"/>
    <w:basedOn w:val="a0"/>
    <w:link w:val="aa"/>
    <w:uiPriority w:val="99"/>
    <w:semiHidden/>
    <w:rsid w:val="00C63EC4"/>
    <w:rPr>
      <w:rFonts w:ascii="Times New Roman" w:eastAsia="Times New Roman" w:hAnsi="Times New Roman" w:cs="Times New Roman"/>
      <w:sz w:val="24"/>
      <w:szCs w:val="24"/>
      <w:lang w:eastAsia="ru-RU"/>
    </w:rPr>
  </w:style>
  <w:style w:type="paragraph" w:styleId="aa">
    <w:name w:val="Body Text Indent"/>
    <w:basedOn w:val="a"/>
    <w:link w:val="a9"/>
    <w:uiPriority w:val="99"/>
    <w:semiHidden/>
    <w:unhideWhenUsed/>
    <w:rsid w:val="00C63EC4"/>
    <w:pPr>
      <w:spacing w:after="120"/>
      <w:ind w:left="283"/>
    </w:pPr>
  </w:style>
  <w:style w:type="character" w:customStyle="1" w:styleId="21">
    <w:name w:val="Основной текст 2 Знак"/>
    <w:basedOn w:val="a0"/>
    <w:link w:val="22"/>
    <w:uiPriority w:val="99"/>
    <w:semiHidden/>
    <w:rsid w:val="00C63EC4"/>
    <w:rPr>
      <w:rFonts w:ascii="Times New Roman" w:eastAsia="Times New Roman" w:hAnsi="Times New Roman" w:cs="Times New Roman"/>
      <w:sz w:val="24"/>
      <w:szCs w:val="24"/>
      <w:lang w:eastAsia="ru-RU"/>
    </w:rPr>
  </w:style>
  <w:style w:type="paragraph" w:styleId="22">
    <w:name w:val="Body Text 2"/>
    <w:basedOn w:val="a"/>
    <w:link w:val="21"/>
    <w:uiPriority w:val="99"/>
    <w:semiHidden/>
    <w:unhideWhenUsed/>
    <w:rsid w:val="00C63EC4"/>
    <w:pPr>
      <w:spacing w:after="120" w:line="480" w:lineRule="auto"/>
    </w:pPr>
  </w:style>
  <w:style w:type="character" w:customStyle="1" w:styleId="ab">
    <w:name w:val="Текст выноски Знак"/>
    <w:basedOn w:val="a0"/>
    <w:link w:val="ac"/>
    <w:uiPriority w:val="99"/>
    <w:semiHidden/>
    <w:rsid w:val="00C63EC4"/>
    <w:rPr>
      <w:rFonts w:ascii="Segoe UI" w:eastAsia="Times New Roman" w:hAnsi="Segoe UI" w:cs="Segoe UI"/>
      <w:sz w:val="18"/>
      <w:szCs w:val="18"/>
      <w:lang w:eastAsia="ru-RU"/>
    </w:rPr>
  </w:style>
  <w:style w:type="paragraph" w:styleId="ac">
    <w:name w:val="Balloon Text"/>
    <w:basedOn w:val="a"/>
    <w:link w:val="ab"/>
    <w:uiPriority w:val="99"/>
    <w:semiHidden/>
    <w:unhideWhenUsed/>
    <w:rsid w:val="00C63EC4"/>
    <w:rPr>
      <w:rFonts w:ascii="Segoe UI" w:hAnsi="Segoe UI" w:cs="Segoe UI"/>
      <w:sz w:val="18"/>
      <w:szCs w:val="18"/>
    </w:rPr>
  </w:style>
  <w:style w:type="character" w:customStyle="1" w:styleId="ad">
    <w:name w:val="Без интервала Знак"/>
    <w:aliases w:val="Интервалсыз Знак,Обя Знак,мелкий Знак,мой рабочий Знак,норма Знак,Айгерим Знак"/>
    <w:link w:val="ae"/>
    <w:uiPriority w:val="1"/>
    <w:locked/>
    <w:rsid w:val="00C63EC4"/>
    <w:rPr>
      <w:rFonts w:ascii="Times New Roman" w:eastAsia="Calibri" w:hAnsi="Times New Roman" w:cs="Times New Roman"/>
      <w:sz w:val="28"/>
      <w:lang w:eastAsia="ru-RU"/>
    </w:rPr>
  </w:style>
  <w:style w:type="paragraph" w:styleId="ae">
    <w:name w:val="No Spacing"/>
    <w:aliases w:val="Интервалсыз,Обя,мелкий,мой рабочий,норма,Айгерим"/>
    <w:link w:val="ad"/>
    <w:uiPriority w:val="1"/>
    <w:qFormat/>
    <w:rsid w:val="00C63EC4"/>
    <w:pPr>
      <w:spacing w:after="0" w:line="240" w:lineRule="auto"/>
      <w:jc w:val="both"/>
    </w:pPr>
    <w:rPr>
      <w:rFonts w:ascii="Times New Roman" w:eastAsia="Calibri" w:hAnsi="Times New Roman" w:cs="Times New Roman"/>
      <w:sz w:val="28"/>
      <w:lang w:eastAsia="ru-RU"/>
    </w:rPr>
  </w:style>
  <w:style w:type="character" w:styleId="af">
    <w:name w:val="Hyperlink"/>
    <w:basedOn w:val="a0"/>
    <w:unhideWhenUsed/>
    <w:rsid w:val="00C63EC4"/>
    <w:rPr>
      <w:color w:val="0000FF" w:themeColor="hyperlink"/>
      <w:u w:val="single"/>
    </w:rPr>
  </w:style>
  <w:style w:type="character" w:styleId="af0">
    <w:name w:val="Strong"/>
    <w:basedOn w:val="a0"/>
    <w:uiPriority w:val="22"/>
    <w:qFormat/>
    <w:rsid w:val="00C63EC4"/>
    <w:rPr>
      <w:b/>
      <w:bCs/>
    </w:rPr>
  </w:style>
  <w:style w:type="character" w:customStyle="1" w:styleId="marginright1">
    <w:name w:val="marginright1"/>
    <w:basedOn w:val="a0"/>
    <w:rsid w:val="00C63EC4"/>
  </w:style>
  <w:style w:type="character" w:customStyle="1" w:styleId="right">
    <w:name w:val="right"/>
    <w:basedOn w:val="a0"/>
    <w:rsid w:val="00C63EC4"/>
  </w:style>
  <w:style w:type="character" w:customStyle="1" w:styleId="marginleft1">
    <w:name w:val="marginleft1"/>
    <w:basedOn w:val="a0"/>
    <w:rsid w:val="00C63EC4"/>
  </w:style>
  <w:style w:type="paragraph" w:styleId="af1">
    <w:name w:val="Normal (Web)"/>
    <w:basedOn w:val="a"/>
    <w:uiPriority w:val="99"/>
    <w:semiHidden/>
    <w:unhideWhenUsed/>
    <w:rsid w:val="00C63EC4"/>
    <w:pPr>
      <w:spacing w:before="100" w:beforeAutospacing="1" w:after="100" w:afterAutospacing="1"/>
    </w:pPr>
  </w:style>
  <w:style w:type="character" w:customStyle="1" w:styleId="text-meta">
    <w:name w:val="text-meta"/>
    <w:rsid w:val="00C63EC4"/>
  </w:style>
  <w:style w:type="character" w:styleId="af2">
    <w:name w:val="Emphasis"/>
    <w:basedOn w:val="a0"/>
    <w:uiPriority w:val="20"/>
    <w:qFormat/>
    <w:rsid w:val="00C63EC4"/>
    <w:rPr>
      <w:i/>
      <w:iCs/>
    </w:rPr>
  </w:style>
  <w:style w:type="paragraph" w:customStyle="1" w:styleId="Pa0">
    <w:name w:val="Pa0"/>
    <w:basedOn w:val="Default"/>
    <w:next w:val="Default"/>
    <w:uiPriority w:val="99"/>
    <w:semiHidden/>
    <w:rsid w:val="00C63EC4"/>
    <w:pPr>
      <w:spacing w:line="241" w:lineRule="atLeast"/>
    </w:pPr>
    <w:rPr>
      <w:color w:val="auto"/>
    </w:rPr>
  </w:style>
  <w:style w:type="paragraph" w:customStyle="1" w:styleId="Default">
    <w:name w:val="Default"/>
    <w:rsid w:val="00C63EC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50">
    <w:name w:val="A5"/>
    <w:uiPriority w:val="99"/>
    <w:rsid w:val="00C63EC4"/>
    <w:rPr>
      <w:color w:val="000000"/>
      <w:sz w:val="23"/>
      <w:szCs w:val="23"/>
    </w:rPr>
  </w:style>
  <w:style w:type="paragraph" w:styleId="af3">
    <w:name w:val="List Paragraph"/>
    <w:basedOn w:val="a"/>
    <w:uiPriority w:val="34"/>
    <w:qFormat/>
    <w:rsid w:val="00D378C9"/>
    <w:pPr>
      <w:spacing w:after="200" w:line="276" w:lineRule="auto"/>
      <w:ind w:left="720"/>
      <w:contextualSpacing/>
    </w:pPr>
    <w:rPr>
      <w:rFonts w:ascii="Calibri" w:hAnsi="Calibri"/>
      <w:sz w:val="22"/>
      <w:szCs w:val="22"/>
    </w:rPr>
  </w:style>
  <w:style w:type="character" w:customStyle="1" w:styleId="frlabel">
    <w:name w:val="fr_label"/>
    <w:basedOn w:val="a0"/>
    <w:rsid w:val="002F7FBF"/>
  </w:style>
  <w:style w:type="character" w:customStyle="1" w:styleId="11">
    <w:name w:val="Неразрешенное упоминание1"/>
    <w:basedOn w:val="a0"/>
    <w:uiPriority w:val="99"/>
    <w:semiHidden/>
    <w:unhideWhenUsed/>
    <w:rsid w:val="002F7FBF"/>
    <w:rPr>
      <w:color w:val="605E5C"/>
      <w:shd w:val="clear" w:color="auto" w:fill="E1DFDD"/>
    </w:rPr>
  </w:style>
  <w:style w:type="character" w:customStyle="1" w:styleId="23">
    <w:name w:val="Неразрешенное упоминание2"/>
    <w:basedOn w:val="a0"/>
    <w:uiPriority w:val="99"/>
    <w:semiHidden/>
    <w:unhideWhenUsed/>
    <w:rsid w:val="00AB0E5B"/>
    <w:rPr>
      <w:color w:val="605E5C"/>
      <w:shd w:val="clear" w:color="auto" w:fill="E1DFDD"/>
    </w:rPr>
  </w:style>
  <w:style w:type="character" w:customStyle="1" w:styleId="highlight-moduleako5d">
    <w:name w:val="highlight-module__ako5d"/>
    <w:rsid w:val="00445FCA"/>
  </w:style>
  <w:style w:type="paragraph" w:customStyle="1" w:styleId="paragraphstylenormalweb">
    <w:name w:val="paragraph_style_normalweb"/>
    <w:basedOn w:val="a"/>
    <w:rsid w:val="00B73C2C"/>
    <w:pPr>
      <w:spacing w:before="100" w:beforeAutospacing="1" w:after="100" w:afterAutospacing="1"/>
    </w:pPr>
  </w:style>
  <w:style w:type="character" w:styleId="af4">
    <w:name w:val="FollowedHyperlink"/>
    <w:basedOn w:val="a0"/>
    <w:uiPriority w:val="99"/>
    <w:semiHidden/>
    <w:unhideWhenUsed/>
    <w:rsid w:val="004B4D8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3EC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C63EC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C63EC4"/>
    <w:pPr>
      <w:keepNext/>
      <w:jc w:val="both"/>
      <w:outlineLvl w:val="1"/>
    </w:pPr>
    <w:rPr>
      <w:rFonts w:ascii="KZ Times New Roman" w:hAnsi="KZ Times New Roman"/>
      <w:b/>
      <w:sz w:val="28"/>
      <w:szCs w:val="20"/>
    </w:rPr>
  </w:style>
  <w:style w:type="paragraph" w:styleId="3">
    <w:name w:val="heading 3"/>
    <w:basedOn w:val="a"/>
    <w:next w:val="a"/>
    <w:link w:val="30"/>
    <w:uiPriority w:val="9"/>
    <w:unhideWhenUsed/>
    <w:qFormat/>
    <w:rsid w:val="00C63EC4"/>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C63EC4"/>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C63EC4"/>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63EC4"/>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
    <w:semiHidden/>
    <w:rsid w:val="00C63EC4"/>
    <w:rPr>
      <w:rFonts w:ascii="KZ Times New Roman" w:eastAsia="Times New Roman" w:hAnsi="KZ Times New Roman" w:cs="Times New Roman"/>
      <w:b/>
      <w:sz w:val="28"/>
      <w:szCs w:val="20"/>
      <w:lang w:eastAsia="ru-RU"/>
    </w:rPr>
  </w:style>
  <w:style w:type="character" w:customStyle="1" w:styleId="30">
    <w:name w:val="Заголовок 3 Знак"/>
    <w:basedOn w:val="a0"/>
    <w:link w:val="3"/>
    <w:uiPriority w:val="9"/>
    <w:rsid w:val="00C63EC4"/>
    <w:rPr>
      <w:rFonts w:asciiTheme="majorHAnsi" w:eastAsiaTheme="majorEastAsia" w:hAnsiTheme="majorHAnsi" w:cstheme="majorBidi"/>
      <w:b/>
      <w:bCs/>
      <w:color w:val="4F81BD" w:themeColor="accent1"/>
      <w:sz w:val="24"/>
      <w:szCs w:val="24"/>
      <w:lang w:eastAsia="ru-RU"/>
    </w:rPr>
  </w:style>
  <w:style w:type="character" w:customStyle="1" w:styleId="40">
    <w:name w:val="Заголовок 4 Знак"/>
    <w:basedOn w:val="a0"/>
    <w:link w:val="4"/>
    <w:uiPriority w:val="9"/>
    <w:rsid w:val="00C63EC4"/>
    <w:rPr>
      <w:rFonts w:asciiTheme="majorHAnsi" w:eastAsiaTheme="majorEastAsia" w:hAnsiTheme="majorHAnsi" w:cstheme="majorBidi"/>
      <w:b/>
      <w:bCs/>
      <w:i/>
      <w:iCs/>
      <w:color w:val="4F81BD" w:themeColor="accent1"/>
      <w:sz w:val="24"/>
      <w:szCs w:val="24"/>
      <w:lang w:eastAsia="ru-RU"/>
    </w:rPr>
  </w:style>
  <w:style w:type="character" w:customStyle="1" w:styleId="50">
    <w:name w:val="Заголовок 5 Знак"/>
    <w:basedOn w:val="a0"/>
    <w:link w:val="5"/>
    <w:uiPriority w:val="9"/>
    <w:semiHidden/>
    <w:rsid w:val="00C63EC4"/>
    <w:rPr>
      <w:rFonts w:asciiTheme="majorHAnsi" w:eastAsiaTheme="majorEastAsia" w:hAnsiTheme="majorHAnsi" w:cstheme="majorBidi"/>
      <w:color w:val="243F60" w:themeColor="accent1" w:themeShade="7F"/>
      <w:sz w:val="24"/>
      <w:szCs w:val="24"/>
      <w:lang w:eastAsia="ru-RU"/>
    </w:rPr>
  </w:style>
  <w:style w:type="character" w:customStyle="1" w:styleId="HTML">
    <w:name w:val="Стандартный HTML Знак"/>
    <w:basedOn w:val="a0"/>
    <w:link w:val="HTML0"/>
    <w:uiPriority w:val="99"/>
    <w:semiHidden/>
    <w:rsid w:val="00C63EC4"/>
    <w:rPr>
      <w:rFonts w:ascii="Courier New" w:eastAsia="Times New Roman" w:hAnsi="Courier New" w:cs="Courier New"/>
      <w:sz w:val="20"/>
      <w:szCs w:val="20"/>
      <w:lang w:eastAsia="ru-RU"/>
    </w:rPr>
  </w:style>
  <w:style w:type="paragraph" w:styleId="HTML0">
    <w:name w:val="HTML Preformatted"/>
    <w:basedOn w:val="a"/>
    <w:link w:val="HTML"/>
    <w:uiPriority w:val="99"/>
    <w:semiHidden/>
    <w:unhideWhenUsed/>
    <w:rsid w:val="00C63E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a3">
    <w:name w:val="Верхний колонтитул Знак"/>
    <w:basedOn w:val="a0"/>
    <w:link w:val="a4"/>
    <w:uiPriority w:val="99"/>
    <w:rsid w:val="00C63EC4"/>
    <w:rPr>
      <w:rFonts w:ascii="Times New Roman" w:eastAsia="Times New Roman" w:hAnsi="Times New Roman" w:cs="Times New Roman"/>
      <w:sz w:val="24"/>
      <w:szCs w:val="24"/>
      <w:lang w:eastAsia="ru-RU"/>
    </w:rPr>
  </w:style>
  <w:style w:type="paragraph" w:styleId="a4">
    <w:name w:val="header"/>
    <w:basedOn w:val="a"/>
    <w:link w:val="a3"/>
    <w:uiPriority w:val="99"/>
    <w:unhideWhenUsed/>
    <w:rsid w:val="00C63EC4"/>
    <w:pPr>
      <w:tabs>
        <w:tab w:val="center" w:pos="4677"/>
        <w:tab w:val="right" w:pos="9355"/>
      </w:tabs>
    </w:pPr>
  </w:style>
  <w:style w:type="character" w:customStyle="1" w:styleId="a5">
    <w:name w:val="Нижний колонтитул Знак"/>
    <w:basedOn w:val="a0"/>
    <w:link w:val="a6"/>
    <w:uiPriority w:val="99"/>
    <w:rsid w:val="00C63EC4"/>
    <w:rPr>
      <w:rFonts w:ascii="Times New Roman" w:eastAsia="Times New Roman" w:hAnsi="Times New Roman" w:cs="Times New Roman"/>
      <w:sz w:val="24"/>
      <w:szCs w:val="24"/>
      <w:lang w:eastAsia="ru-RU"/>
    </w:rPr>
  </w:style>
  <w:style w:type="paragraph" w:styleId="a6">
    <w:name w:val="footer"/>
    <w:basedOn w:val="a"/>
    <w:link w:val="a5"/>
    <w:uiPriority w:val="99"/>
    <w:unhideWhenUsed/>
    <w:rsid w:val="00C63EC4"/>
    <w:pPr>
      <w:tabs>
        <w:tab w:val="center" w:pos="4677"/>
        <w:tab w:val="right" w:pos="9355"/>
      </w:tabs>
    </w:pPr>
  </w:style>
  <w:style w:type="character" w:customStyle="1" w:styleId="a7">
    <w:name w:val="Основной текст Знак"/>
    <w:basedOn w:val="a0"/>
    <w:link w:val="a8"/>
    <w:uiPriority w:val="1"/>
    <w:semiHidden/>
    <w:rsid w:val="00C63EC4"/>
    <w:rPr>
      <w:rFonts w:ascii="Times New Roman" w:eastAsia="Times New Roman" w:hAnsi="Times New Roman" w:cs="Times New Roman"/>
      <w:sz w:val="24"/>
      <w:szCs w:val="24"/>
      <w:lang w:val="kk-KZ"/>
    </w:rPr>
  </w:style>
  <w:style w:type="paragraph" w:styleId="a8">
    <w:name w:val="Body Text"/>
    <w:basedOn w:val="a"/>
    <w:link w:val="a7"/>
    <w:uiPriority w:val="1"/>
    <w:semiHidden/>
    <w:unhideWhenUsed/>
    <w:qFormat/>
    <w:rsid w:val="00C63EC4"/>
    <w:pPr>
      <w:widowControl w:val="0"/>
      <w:autoSpaceDE w:val="0"/>
      <w:autoSpaceDN w:val="0"/>
      <w:ind w:left="313"/>
      <w:jc w:val="both"/>
    </w:pPr>
    <w:rPr>
      <w:lang w:val="kk-KZ" w:eastAsia="en-US"/>
    </w:rPr>
  </w:style>
  <w:style w:type="character" w:customStyle="1" w:styleId="a9">
    <w:name w:val="Основной текст с отступом Знак"/>
    <w:basedOn w:val="a0"/>
    <w:link w:val="aa"/>
    <w:uiPriority w:val="99"/>
    <w:semiHidden/>
    <w:rsid w:val="00C63EC4"/>
    <w:rPr>
      <w:rFonts w:ascii="Times New Roman" w:eastAsia="Times New Roman" w:hAnsi="Times New Roman" w:cs="Times New Roman"/>
      <w:sz w:val="24"/>
      <w:szCs w:val="24"/>
      <w:lang w:eastAsia="ru-RU"/>
    </w:rPr>
  </w:style>
  <w:style w:type="paragraph" w:styleId="aa">
    <w:name w:val="Body Text Indent"/>
    <w:basedOn w:val="a"/>
    <w:link w:val="a9"/>
    <w:uiPriority w:val="99"/>
    <w:semiHidden/>
    <w:unhideWhenUsed/>
    <w:rsid w:val="00C63EC4"/>
    <w:pPr>
      <w:spacing w:after="120"/>
      <w:ind w:left="283"/>
    </w:pPr>
  </w:style>
  <w:style w:type="character" w:customStyle="1" w:styleId="21">
    <w:name w:val="Основной текст 2 Знак"/>
    <w:basedOn w:val="a0"/>
    <w:link w:val="22"/>
    <w:uiPriority w:val="99"/>
    <w:semiHidden/>
    <w:rsid w:val="00C63EC4"/>
    <w:rPr>
      <w:rFonts w:ascii="Times New Roman" w:eastAsia="Times New Roman" w:hAnsi="Times New Roman" w:cs="Times New Roman"/>
      <w:sz w:val="24"/>
      <w:szCs w:val="24"/>
      <w:lang w:eastAsia="ru-RU"/>
    </w:rPr>
  </w:style>
  <w:style w:type="paragraph" w:styleId="22">
    <w:name w:val="Body Text 2"/>
    <w:basedOn w:val="a"/>
    <w:link w:val="21"/>
    <w:uiPriority w:val="99"/>
    <w:semiHidden/>
    <w:unhideWhenUsed/>
    <w:rsid w:val="00C63EC4"/>
    <w:pPr>
      <w:spacing w:after="120" w:line="480" w:lineRule="auto"/>
    </w:pPr>
  </w:style>
  <w:style w:type="character" w:customStyle="1" w:styleId="ab">
    <w:name w:val="Текст выноски Знак"/>
    <w:basedOn w:val="a0"/>
    <w:link w:val="ac"/>
    <w:uiPriority w:val="99"/>
    <w:semiHidden/>
    <w:rsid w:val="00C63EC4"/>
    <w:rPr>
      <w:rFonts w:ascii="Segoe UI" w:eastAsia="Times New Roman" w:hAnsi="Segoe UI" w:cs="Segoe UI"/>
      <w:sz w:val="18"/>
      <w:szCs w:val="18"/>
      <w:lang w:eastAsia="ru-RU"/>
    </w:rPr>
  </w:style>
  <w:style w:type="paragraph" w:styleId="ac">
    <w:name w:val="Balloon Text"/>
    <w:basedOn w:val="a"/>
    <w:link w:val="ab"/>
    <w:uiPriority w:val="99"/>
    <w:semiHidden/>
    <w:unhideWhenUsed/>
    <w:rsid w:val="00C63EC4"/>
    <w:rPr>
      <w:rFonts w:ascii="Segoe UI" w:hAnsi="Segoe UI" w:cs="Segoe UI"/>
      <w:sz w:val="18"/>
      <w:szCs w:val="18"/>
    </w:rPr>
  </w:style>
  <w:style w:type="character" w:customStyle="1" w:styleId="ad">
    <w:name w:val="Без интервала Знак"/>
    <w:aliases w:val="Интервалсыз Знак,Обя Знак,мелкий Знак,мой рабочий Знак,норма Знак,Айгерим Знак"/>
    <w:link w:val="ae"/>
    <w:uiPriority w:val="1"/>
    <w:locked/>
    <w:rsid w:val="00C63EC4"/>
    <w:rPr>
      <w:rFonts w:ascii="Times New Roman" w:eastAsia="Calibri" w:hAnsi="Times New Roman" w:cs="Times New Roman"/>
      <w:sz w:val="28"/>
      <w:lang w:eastAsia="ru-RU"/>
    </w:rPr>
  </w:style>
  <w:style w:type="paragraph" w:styleId="ae">
    <w:name w:val="No Spacing"/>
    <w:aliases w:val="Интервалсыз,Обя,мелкий,мой рабочий,норма,Айгерим"/>
    <w:link w:val="ad"/>
    <w:uiPriority w:val="1"/>
    <w:qFormat/>
    <w:rsid w:val="00C63EC4"/>
    <w:pPr>
      <w:spacing w:after="0" w:line="240" w:lineRule="auto"/>
      <w:jc w:val="both"/>
    </w:pPr>
    <w:rPr>
      <w:rFonts w:ascii="Times New Roman" w:eastAsia="Calibri" w:hAnsi="Times New Roman" w:cs="Times New Roman"/>
      <w:sz w:val="28"/>
      <w:lang w:eastAsia="ru-RU"/>
    </w:rPr>
  </w:style>
  <w:style w:type="character" w:styleId="af">
    <w:name w:val="Hyperlink"/>
    <w:basedOn w:val="a0"/>
    <w:unhideWhenUsed/>
    <w:rsid w:val="00C63EC4"/>
    <w:rPr>
      <w:color w:val="0000FF" w:themeColor="hyperlink"/>
      <w:u w:val="single"/>
    </w:rPr>
  </w:style>
  <w:style w:type="character" w:styleId="af0">
    <w:name w:val="Strong"/>
    <w:basedOn w:val="a0"/>
    <w:uiPriority w:val="22"/>
    <w:qFormat/>
    <w:rsid w:val="00C63EC4"/>
    <w:rPr>
      <w:b/>
      <w:bCs/>
    </w:rPr>
  </w:style>
  <w:style w:type="character" w:customStyle="1" w:styleId="marginright1">
    <w:name w:val="marginright1"/>
    <w:basedOn w:val="a0"/>
    <w:rsid w:val="00C63EC4"/>
  </w:style>
  <w:style w:type="character" w:customStyle="1" w:styleId="right">
    <w:name w:val="right"/>
    <w:basedOn w:val="a0"/>
    <w:rsid w:val="00C63EC4"/>
  </w:style>
  <w:style w:type="character" w:customStyle="1" w:styleId="marginleft1">
    <w:name w:val="marginleft1"/>
    <w:basedOn w:val="a0"/>
    <w:rsid w:val="00C63EC4"/>
  </w:style>
  <w:style w:type="paragraph" w:styleId="af1">
    <w:name w:val="Normal (Web)"/>
    <w:basedOn w:val="a"/>
    <w:uiPriority w:val="99"/>
    <w:semiHidden/>
    <w:unhideWhenUsed/>
    <w:rsid w:val="00C63EC4"/>
    <w:pPr>
      <w:spacing w:before="100" w:beforeAutospacing="1" w:after="100" w:afterAutospacing="1"/>
    </w:pPr>
  </w:style>
  <w:style w:type="character" w:customStyle="1" w:styleId="text-meta">
    <w:name w:val="text-meta"/>
    <w:rsid w:val="00C63EC4"/>
  </w:style>
  <w:style w:type="character" w:styleId="af2">
    <w:name w:val="Emphasis"/>
    <w:basedOn w:val="a0"/>
    <w:uiPriority w:val="20"/>
    <w:qFormat/>
    <w:rsid w:val="00C63EC4"/>
    <w:rPr>
      <w:i/>
      <w:iCs/>
    </w:rPr>
  </w:style>
  <w:style w:type="paragraph" w:customStyle="1" w:styleId="Pa0">
    <w:name w:val="Pa0"/>
    <w:basedOn w:val="Default"/>
    <w:next w:val="Default"/>
    <w:uiPriority w:val="99"/>
    <w:semiHidden/>
    <w:rsid w:val="00C63EC4"/>
    <w:pPr>
      <w:spacing w:line="241" w:lineRule="atLeast"/>
    </w:pPr>
    <w:rPr>
      <w:color w:val="auto"/>
    </w:rPr>
  </w:style>
  <w:style w:type="paragraph" w:customStyle="1" w:styleId="Default">
    <w:name w:val="Default"/>
    <w:rsid w:val="00C63EC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50">
    <w:name w:val="A5"/>
    <w:uiPriority w:val="99"/>
    <w:rsid w:val="00C63EC4"/>
    <w:rPr>
      <w:color w:val="000000"/>
      <w:sz w:val="23"/>
      <w:szCs w:val="23"/>
    </w:rPr>
  </w:style>
  <w:style w:type="paragraph" w:styleId="af3">
    <w:name w:val="List Paragraph"/>
    <w:basedOn w:val="a"/>
    <w:uiPriority w:val="34"/>
    <w:qFormat/>
    <w:rsid w:val="00D378C9"/>
    <w:pPr>
      <w:spacing w:after="200" w:line="276" w:lineRule="auto"/>
      <w:ind w:left="720"/>
      <w:contextualSpacing/>
    </w:pPr>
    <w:rPr>
      <w:rFonts w:ascii="Calibri" w:hAnsi="Calibri"/>
      <w:sz w:val="22"/>
      <w:szCs w:val="22"/>
    </w:rPr>
  </w:style>
  <w:style w:type="character" w:customStyle="1" w:styleId="frlabel">
    <w:name w:val="fr_label"/>
    <w:basedOn w:val="a0"/>
    <w:rsid w:val="002F7FBF"/>
  </w:style>
  <w:style w:type="character" w:customStyle="1" w:styleId="11">
    <w:name w:val="Неразрешенное упоминание1"/>
    <w:basedOn w:val="a0"/>
    <w:uiPriority w:val="99"/>
    <w:semiHidden/>
    <w:unhideWhenUsed/>
    <w:rsid w:val="002F7FBF"/>
    <w:rPr>
      <w:color w:val="605E5C"/>
      <w:shd w:val="clear" w:color="auto" w:fill="E1DFDD"/>
    </w:rPr>
  </w:style>
  <w:style w:type="character" w:customStyle="1" w:styleId="23">
    <w:name w:val="Неразрешенное упоминание2"/>
    <w:basedOn w:val="a0"/>
    <w:uiPriority w:val="99"/>
    <w:semiHidden/>
    <w:unhideWhenUsed/>
    <w:rsid w:val="00AB0E5B"/>
    <w:rPr>
      <w:color w:val="605E5C"/>
      <w:shd w:val="clear" w:color="auto" w:fill="E1DFDD"/>
    </w:rPr>
  </w:style>
  <w:style w:type="character" w:customStyle="1" w:styleId="highlight-moduleako5d">
    <w:name w:val="highlight-module__ako5d"/>
    <w:rsid w:val="00445FCA"/>
  </w:style>
  <w:style w:type="paragraph" w:customStyle="1" w:styleId="paragraphstylenormalweb">
    <w:name w:val="paragraph_style_normalweb"/>
    <w:basedOn w:val="a"/>
    <w:rsid w:val="00B73C2C"/>
    <w:pPr>
      <w:spacing w:before="100" w:beforeAutospacing="1" w:after="100" w:afterAutospacing="1"/>
    </w:pPr>
  </w:style>
  <w:style w:type="character" w:styleId="af4">
    <w:name w:val="FollowedHyperlink"/>
    <w:basedOn w:val="a0"/>
    <w:uiPriority w:val="99"/>
    <w:semiHidden/>
    <w:unhideWhenUsed/>
    <w:rsid w:val="004B4D8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916169">
      <w:bodyDiv w:val="1"/>
      <w:marLeft w:val="0"/>
      <w:marRight w:val="0"/>
      <w:marTop w:val="0"/>
      <w:marBottom w:val="0"/>
      <w:divBdr>
        <w:top w:val="none" w:sz="0" w:space="0" w:color="auto"/>
        <w:left w:val="none" w:sz="0" w:space="0" w:color="auto"/>
        <w:bottom w:val="none" w:sz="0" w:space="0" w:color="auto"/>
        <w:right w:val="none" w:sz="0" w:space="0" w:color="auto"/>
      </w:divBdr>
    </w:div>
    <w:div w:id="68423889">
      <w:bodyDiv w:val="1"/>
      <w:marLeft w:val="0"/>
      <w:marRight w:val="0"/>
      <w:marTop w:val="0"/>
      <w:marBottom w:val="0"/>
      <w:divBdr>
        <w:top w:val="none" w:sz="0" w:space="0" w:color="auto"/>
        <w:left w:val="none" w:sz="0" w:space="0" w:color="auto"/>
        <w:bottom w:val="none" w:sz="0" w:space="0" w:color="auto"/>
        <w:right w:val="none" w:sz="0" w:space="0" w:color="auto"/>
      </w:divBdr>
      <w:divsChild>
        <w:div w:id="297760082">
          <w:marLeft w:val="0"/>
          <w:marRight w:val="0"/>
          <w:marTop w:val="0"/>
          <w:marBottom w:val="0"/>
          <w:divBdr>
            <w:top w:val="none" w:sz="0" w:space="0" w:color="auto"/>
            <w:left w:val="none" w:sz="0" w:space="0" w:color="auto"/>
            <w:bottom w:val="none" w:sz="0" w:space="0" w:color="auto"/>
            <w:right w:val="none" w:sz="0" w:space="0" w:color="auto"/>
          </w:divBdr>
        </w:div>
      </w:divsChild>
    </w:div>
    <w:div w:id="117184980">
      <w:bodyDiv w:val="1"/>
      <w:marLeft w:val="0"/>
      <w:marRight w:val="0"/>
      <w:marTop w:val="0"/>
      <w:marBottom w:val="0"/>
      <w:divBdr>
        <w:top w:val="none" w:sz="0" w:space="0" w:color="auto"/>
        <w:left w:val="none" w:sz="0" w:space="0" w:color="auto"/>
        <w:bottom w:val="none" w:sz="0" w:space="0" w:color="auto"/>
        <w:right w:val="none" w:sz="0" w:space="0" w:color="auto"/>
      </w:divBdr>
    </w:div>
    <w:div w:id="155801584">
      <w:bodyDiv w:val="1"/>
      <w:marLeft w:val="0"/>
      <w:marRight w:val="0"/>
      <w:marTop w:val="0"/>
      <w:marBottom w:val="0"/>
      <w:divBdr>
        <w:top w:val="none" w:sz="0" w:space="0" w:color="auto"/>
        <w:left w:val="none" w:sz="0" w:space="0" w:color="auto"/>
        <w:bottom w:val="none" w:sz="0" w:space="0" w:color="auto"/>
        <w:right w:val="none" w:sz="0" w:space="0" w:color="auto"/>
      </w:divBdr>
    </w:div>
    <w:div w:id="157355607">
      <w:bodyDiv w:val="1"/>
      <w:marLeft w:val="0"/>
      <w:marRight w:val="0"/>
      <w:marTop w:val="0"/>
      <w:marBottom w:val="0"/>
      <w:divBdr>
        <w:top w:val="none" w:sz="0" w:space="0" w:color="auto"/>
        <w:left w:val="none" w:sz="0" w:space="0" w:color="auto"/>
        <w:bottom w:val="none" w:sz="0" w:space="0" w:color="auto"/>
        <w:right w:val="none" w:sz="0" w:space="0" w:color="auto"/>
      </w:divBdr>
    </w:div>
    <w:div w:id="160631999">
      <w:bodyDiv w:val="1"/>
      <w:marLeft w:val="0"/>
      <w:marRight w:val="0"/>
      <w:marTop w:val="0"/>
      <w:marBottom w:val="0"/>
      <w:divBdr>
        <w:top w:val="none" w:sz="0" w:space="0" w:color="auto"/>
        <w:left w:val="none" w:sz="0" w:space="0" w:color="auto"/>
        <w:bottom w:val="none" w:sz="0" w:space="0" w:color="auto"/>
        <w:right w:val="none" w:sz="0" w:space="0" w:color="auto"/>
      </w:divBdr>
    </w:div>
    <w:div w:id="208691436">
      <w:bodyDiv w:val="1"/>
      <w:marLeft w:val="0"/>
      <w:marRight w:val="0"/>
      <w:marTop w:val="0"/>
      <w:marBottom w:val="0"/>
      <w:divBdr>
        <w:top w:val="none" w:sz="0" w:space="0" w:color="auto"/>
        <w:left w:val="none" w:sz="0" w:space="0" w:color="auto"/>
        <w:bottom w:val="none" w:sz="0" w:space="0" w:color="auto"/>
        <w:right w:val="none" w:sz="0" w:space="0" w:color="auto"/>
      </w:divBdr>
      <w:divsChild>
        <w:div w:id="2010016247">
          <w:marLeft w:val="0"/>
          <w:marRight w:val="0"/>
          <w:marTop w:val="0"/>
          <w:marBottom w:val="0"/>
          <w:divBdr>
            <w:top w:val="none" w:sz="0" w:space="0" w:color="auto"/>
            <w:left w:val="none" w:sz="0" w:space="0" w:color="auto"/>
            <w:bottom w:val="none" w:sz="0" w:space="0" w:color="auto"/>
            <w:right w:val="none" w:sz="0" w:space="0" w:color="auto"/>
          </w:divBdr>
        </w:div>
        <w:div w:id="1295021328">
          <w:marLeft w:val="0"/>
          <w:marRight w:val="0"/>
          <w:marTop w:val="0"/>
          <w:marBottom w:val="0"/>
          <w:divBdr>
            <w:top w:val="none" w:sz="0" w:space="0" w:color="auto"/>
            <w:left w:val="none" w:sz="0" w:space="0" w:color="auto"/>
            <w:bottom w:val="none" w:sz="0" w:space="0" w:color="auto"/>
            <w:right w:val="none" w:sz="0" w:space="0" w:color="auto"/>
          </w:divBdr>
        </w:div>
      </w:divsChild>
    </w:div>
    <w:div w:id="235677350">
      <w:bodyDiv w:val="1"/>
      <w:marLeft w:val="0"/>
      <w:marRight w:val="0"/>
      <w:marTop w:val="0"/>
      <w:marBottom w:val="0"/>
      <w:divBdr>
        <w:top w:val="none" w:sz="0" w:space="0" w:color="auto"/>
        <w:left w:val="none" w:sz="0" w:space="0" w:color="auto"/>
        <w:bottom w:val="none" w:sz="0" w:space="0" w:color="auto"/>
        <w:right w:val="none" w:sz="0" w:space="0" w:color="auto"/>
      </w:divBdr>
    </w:div>
    <w:div w:id="236400173">
      <w:bodyDiv w:val="1"/>
      <w:marLeft w:val="0"/>
      <w:marRight w:val="0"/>
      <w:marTop w:val="0"/>
      <w:marBottom w:val="0"/>
      <w:divBdr>
        <w:top w:val="none" w:sz="0" w:space="0" w:color="auto"/>
        <w:left w:val="none" w:sz="0" w:space="0" w:color="auto"/>
        <w:bottom w:val="none" w:sz="0" w:space="0" w:color="auto"/>
        <w:right w:val="none" w:sz="0" w:space="0" w:color="auto"/>
      </w:divBdr>
    </w:div>
    <w:div w:id="283123061">
      <w:bodyDiv w:val="1"/>
      <w:marLeft w:val="0"/>
      <w:marRight w:val="0"/>
      <w:marTop w:val="0"/>
      <w:marBottom w:val="0"/>
      <w:divBdr>
        <w:top w:val="none" w:sz="0" w:space="0" w:color="auto"/>
        <w:left w:val="none" w:sz="0" w:space="0" w:color="auto"/>
        <w:bottom w:val="none" w:sz="0" w:space="0" w:color="auto"/>
        <w:right w:val="none" w:sz="0" w:space="0" w:color="auto"/>
      </w:divBdr>
      <w:divsChild>
        <w:div w:id="1235512345">
          <w:marLeft w:val="0"/>
          <w:marRight w:val="0"/>
          <w:marTop w:val="0"/>
          <w:marBottom w:val="0"/>
          <w:divBdr>
            <w:top w:val="none" w:sz="0" w:space="0" w:color="auto"/>
            <w:left w:val="none" w:sz="0" w:space="0" w:color="auto"/>
            <w:bottom w:val="none" w:sz="0" w:space="0" w:color="auto"/>
            <w:right w:val="none" w:sz="0" w:space="0" w:color="auto"/>
          </w:divBdr>
        </w:div>
      </w:divsChild>
    </w:div>
    <w:div w:id="284236038">
      <w:bodyDiv w:val="1"/>
      <w:marLeft w:val="0"/>
      <w:marRight w:val="0"/>
      <w:marTop w:val="0"/>
      <w:marBottom w:val="0"/>
      <w:divBdr>
        <w:top w:val="none" w:sz="0" w:space="0" w:color="auto"/>
        <w:left w:val="none" w:sz="0" w:space="0" w:color="auto"/>
        <w:bottom w:val="none" w:sz="0" w:space="0" w:color="auto"/>
        <w:right w:val="none" w:sz="0" w:space="0" w:color="auto"/>
      </w:divBdr>
    </w:div>
    <w:div w:id="295068885">
      <w:bodyDiv w:val="1"/>
      <w:marLeft w:val="0"/>
      <w:marRight w:val="0"/>
      <w:marTop w:val="0"/>
      <w:marBottom w:val="0"/>
      <w:divBdr>
        <w:top w:val="none" w:sz="0" w:space="0" w:color="auto"/>
        <w:left w:val="none" w:sz="0" w:space="0" w:color="auto"/>
        <w:bottom w:val="none" w:sz="0" w:space="0" w:color="auto"/>
        <w:right w:val="none" w:sz="0" w:space="0" w:color="auto"/>
      </w:divBdr>
    </w:div>
    <w:div w:id="305670508">
      <w:bodyDiv w:val="1"/>
      <w:marLeft w:val="0"/>
      <w:marRight w:val="0"/>
      <w:marTop w:val="0"/>
      <w:marBottom w:val="0"/>
      <w:divBdr>
        <w:top w:val="none" w:sz="0" w:space="0" w:color="auto"/>
        <w:left w:val="none" w:sz="0" w:space="0" w:color="auto"/>
        <w:bottom w:val="none" w:sz="0" w:space="0" w:color="auto"/>
        <w:right w:val="none" w:sz="0" w:space="0" w:color="auto"/>
      </w:divBdr>
    </w:div>
    <w:div w:id="308831388">
      <w:bodyDiv w:val="1"/>
      <w:marLeft w:val="0"/>
      <w:marRight w:val="0"/>
      <w:marTop w:val="0"/>
      <w:marBottom w:val="0"/>
      <w:divBdr>
        <w:top w:val="none" w:sz="0" w:space="0" w:color="auto"/>
        <w:left w:val="none" w:sz="0" w:space="0" w:color="auto"/>
        <w:bottom w:val="none" w:sz="0" w:space="0" w:color="auto"/>
        <w:right w:val="none" w:sz="0" w:space="0" w:color="auto"/>
      </w:divBdr>
    </w:div>
    <w:div w:id="338625765">
      <w:bodyDiv w:val="1"/>
      <w:marLeft w:val="0"/>
      <w:marRight w:val="0"/>
      <w:marTop w:val="0"/>
      <w:marBottom w:val="0"/>
      <w:divBdr>
        <w:top w:val="none" w:sz="0" w:space="0" w:color="auto"/>
        <w:left w:val="none" w:sz="0" w:space="0" w:color="auto"/>
        <w:bottom w:val="none" w:sz="0" w:space="0" w:color="auto"/>
        <w:right w:val="none" w:sz="0" w:space="0" w:color="auto"/>
      </w:divBdr>
    </w:div>
    <w:div w:id="363944675">
      <w:bodyDiv w:val="1"/>
      <w:marLeft w:val="0"/>
      <w:marRight w:val="0"/>
      <w:marTop w:val="0"/>
      <w:marBottom w:val="0"/>
      <w:divBdr>
        <w:top w:val="none" w:sz="0" w:space="0" w:color="auto"/>
        <w:left w:val="none" w:sz="0" w:space="0" w:color="auto"/>
        <w:bottom w:val="none" w:sz="0" w:space="0" w:color="auto"/>
        <w:right w:val="none" w:sz="0" w:space="0" w:color="auto"/>
      </w:divBdr>
    </w:div>
    <w:div w:id="405034136">
      <w:bodyDiv w:val="1"/>
      <w:marLeft w:val="0"/>
      <w:marRight w:val="0"/>
      <w:marTop w:val="0"/>
      <w:marBottom w:val="0"/>
      <w:divBdr>
        <w:top w:val="none" w:sz="0" w:space="0" w:color="auto"/>
        <w:left w:val="none" w:sz="0" w:space="0" w:color="auto"/>
        <w:bottom w:val="none" w:sz="0" w:space="0" w:color="auto"/>
        <w:right w:val="none" w:sz="0" w:space="0" w:color="auto"/>
      </w:divBdr>
    </w:div>
    <w:div w:id="463237807">
      <w:bodyDiv w:val="1"/>
      <w:marLeft w:val="0"/>
      <w:marRight w:val="0"/>
      <w:marTop w:val="0"/>
      <w:marBottom w:val="0"/>
      <w:divBdr>
        <w:top w:val="none" w:sz="0" w:space="0" w:color="auto"/>
        <w:left w:val="none" w:sz="0" w:space="0" w:color="auto"/>
        <w:bottom w:val="none" w:sz="0" w:space="0" w:color="auto"/>
        <w:right w:val="none" w:sz="0" w:space="0" w:color="auto"/>
      </w:divBdr>
    </w:div>
    <w:div w:id="463279986">
      <w:bodyDiv w:val="1"/>
      <w:marLeft w:val="0"/>
      <w:marRight w:val="0"/>
      <w:marTop w:val="0"/>
      <w:marBottom w:val="0"/>
      <w:divBdr>
        <w:top w:val="none" w:sz="0" w:space="0" w:color="auto"/>
        <w:left w:val="none" w:sz="0" w:space="0" w:color="auto"/>
        <w:bottom w:val="none" w:sz="0" w:space="0" w:color="auto"/>
        <w:right w:val="none" w:sz="0" w:space="0" w:color="auto"/>
      </w:divBdr>
    </w:div>
    <w:div w:id="486097077">
      <w:bodyDiv w:val="1"/>
      <w:marLeft w:val="0"/>
      <w:marRight w:val="0"/>
      <w:marTop w:val="0"/>
      <w:marBottom w:val="0"/>
      <w:divBdr>
        <w:top w:val="none" w:sz="0" w:space="0" w:color="auto"/>
        <w:left w:val="none" w:sz="0" w:space="0" w:color="auto"/>
        <w:bottom w:val="none" w:sz="0" w:space="0" w:color="auto"/>
        <w:right w:val="none" w:sz="0" w:space="0" w:color="auto"/>
      </w:divBdr>
    </w:div>
    <w:div w:id="520777145">
      <w:bodyDiv w:val="1"/>
      <w:marLeft w:val="0"/>
      <w:marRight w:val="0"/>
      <w:marTop w:val="0"/>
      <w:marBottom w:val="0"/>
      <w:divBdr>
        <w:top w:val="none" w:sz="0" w:space="0" w:color="auto"/>
        <w:left w:val="none" w:sz="0" w:space="0" w:color="auto"/>
        <w:bottom w:val="none" w:sz="0" w:space="0" w:color="auto"/>
        <w:right w:val="none" w:sz="0" w:space="0" w:color="auto"/>
      </w:divBdr>
    </w:div>
    <w:div w:id="550457551">
      <w:bodyDiv w:val="1"/>
      <w:marLeft w:val="0"/>
      <w:marRight w:val="0"/>
      <w:marTop w:val="0"/>
      <w:marBottom w:val="0"/>
      <w:divBdr>
        <w:top w:val="none" w:sz="0" w:space="0" w:color="auto"/>
        <w:left w:val="none" w:sz="0" w:space="0" w:color="auto"/>
        <w:bottom w:val="none" w:sz="0" w:space="0" w:color="auto"/>
        <w:right w:val="none" w:sz="0" w:space="0" w:color="auto"/>
      </w:divBdr>
    </w:div>
    <w:div w:id="610937032">
      <w:bodyDiv w:val="1"/>
      <w:marLeft w:val="0"/>
      <w:marRight w:val="0"/>
      <w:marTop w:val="0"/>
      <w:marBottom w:val="0"/>
      <w:divBdr>
        <w:top w:val="none" w:sz="0" w:space="0" w:color="auto"/>
        <w:left w:val="none" w:sz="0" w:space="0" w:color="auto"/>
        <w:bottom w:val="none" w:sz="0" w:space="0" w:color="auto"/>
        <w:right w:val="none" w:sz="0" w:space="0" w:color="auto"/>
      </w:divBdr>
    </w:div>
    <w:div w:id="632950692">
      <w:bodyDiv w:val="1"/>
      <w:marLeft w:val="0"/>
      <w:marRight w:val="0"/>
      <w:marTop w:val="0"/>
      <w:marBottom w:val="0"/>
      <w:divBdr>
        <w:top w:val="none" w:sz="0" w:space="0" w:color="auto"/>
        <w:left w:val="none" w:sz="0" w:space="0" w:color="auto"/>
        <w:bottom w:val="none" w:sz="0" w:space="0" w:color="auto"/>
        <w:right w:val="none" w:sz="0" w:space="0" w:color="auto"/>
      </w:divBdr>
    </w:div>
    <w:div w:id="643892267">
      <w:bodyDiv w:val="1"/>
      <w:marLeft w:val="0"/>
      <w:marRight w:val="0"/>
      <w:marTop w:val="0"/>
      <w:marBottom w:val="0"/>
      <w:divBdr>
        <w:top w:val="none" w:sz="0" w:space="0" w:color="auto"/>
        <w:left w:val="none" w:sz="0" w:space="0" w:color="auto"/>
        <w:bottom w:val="none" w:sz="0" w:space="0" w:color="auto"/>
        <w:right w:val="none" w:sz="0" w:space="0" w:color="auto"/>
      </w:divBdr>
    </w:div>
    <w:div w:id="685181092">
      <w:bodyDiv w:val="1"/>
      <w:marLeft w:val="0"/>
      <w:marRight w:val="0"/>
      <w:marTop w:val="0"/>
      <w:marBottom w:val="0"/>
      <w:divBdr>
        <w:top w:val="none" w:sz="0" w:space="0" w:color="auto"/>
        <w:left w:val="none" w:sz="0" w:space="0" w:color="auto"/>
        <w:bottom w:val="none" w:sz="0" w:space="0" w:color="auto"/>
        <w:right w:val="none" w:sz="0" w:space="0" w:color="auto"/>
      </w:divBdr>
    </w:div>
    <w:div w:id="714695609">
      <w:bodyDiv w:val="1"/>
      <w:marLeft w:val="0"/>
      <w:marRight w:val="0"/>
      <w:marTop w:val="0"/>
      <w:marBottom w:val="0"/>
      <w:divBdr>
        <w:top w:val="none" w:sz="0" w:space="0" w:color="auto"/>
        <w:left w:val="none" w:sz="0" w:space="0" w:color="auto"/>
        <w:bottom w:val="none" w:sz="0" w:space="0" w:color="auto"/>
        <w:right w:val="none" w:sz="0" w:space="0" w:color="auto"/>
      </w:divBdr>
      <w:divsChild>
        <w:div w:id="1812671485">
          <w:marLeft w:val="0"/>
          <w:marRight w:val="0"/>
          <w:marTop w:val="0"/>
          <w:marBottom w:val="0"/>
          <w:divBdr>
            <w:top w:val="none" w:sz="0" w:space="0" w:color="auto"/>
            <w:left w:val="none" w:sz="0" w:space="0" w:color="auto"/>
            <w:bottom w:val="none" w:sz="0" w:space="0" w:color="auto"/>
            <w:right w:val="none" w:sz="0" w:space="0" w:color="auto"/>
          </w:divBdr>
        </w:div>
      </w:divsChild>
    </w:div>
    <w:div w:id="763460252">
      <w:bodyDiv w:val="1"/>
      <w:marLeft w:val="0"/>
      <w:marRight w:val="0"/>
      <w:marTop w:val="0"/>
      <w:marBottom w:val="0"/>
      <w:divBdr>
        <w:top w:val="none" w:sz="0" w:space="0" w:color="auto"/>
        <w:left w:val="none" w:sz="0" w:space="0" w:color="auto"/>
        <w:bottom w:val="none" w:sz="0" w:space="0" w:color="auto"/>
        <w:right w:val="none" w:sz="0" w:space="0" w:color="auto"/>
      </w:divBdr>
      <w:divsChild>
        <w:div w:id="381364897">
          <w:marLeft w:val="0"/>
          <w:marRight w:val="0"/>
          <w:marTop w:val="0"/>
          <w:marBottom w:val="0"/>
          <w:divBdr>
            <w:top w:val="none" w:sz="0" w:space="0" w:color="auto"/>
            <w:left w:val="none" w:sz="0" w:space="0" w:color="auto"/>
            <w:bottom w:val="none" w:sz="0" w:space="0" w:color="auto"/>
            <w:right w:val="none" w:sz="0" w:space="0" w:color="auto"/>
          </w:divBdr>
        </w:div>
        <w:div w:id="1122918758">
          <w:marLeft w:val="0"/>
          <w:marRight w:val="0"/>
          <w:marTop w:val="0"/>
          <w:marBottom w:val="0"/>
          <w:divBdr>
            <w:top w:val="none" w:sz="0" w:space="0" w:color="auto"/>
            <w:left w:val="none" w:sz="0" w:space="0" w:color="auto"/>
            <w:bottom w:val="none" w:sz="0" w:space="0" w:color="auto"/>
            <w:right w:val="none" w:sz="0" w:space="0" w:color="auto"/>
          </w:divBdr>
          <w:divsChild>
            <w:div w:id="1364673686">
              <w:marLeft w:val="0"/>
              <w:marRight w:val="0"/>
              <w:marTop w:val="0"/>
              <w:marBottom w:val="0"/>
              <w:divBdr>
                <w:top w:val="none" w:sz="0" w:space="0" w:color="auto"/>
                <w:left w:val="none" w:sz="0" w:space="0" w:color="auto"/>
                <w:bottom w:val="none" w:sz="0" w:space="0" w:color="auto"/>
                <w:right w:val="none" w:sz="0" w:space="0" w:color="auto"/>
              </w:divBdr>
              <w:divsChild>
                <w:div w:id="40061636">
                  <w:marLeft w:val="0"/>
                  <w:marRight w:val="0"/>
                  <w:marTop w:val="0"/>
                  <w:marBottom w:val="0"/>
                  <w:divBdr>
                    <w:top w:val="none" w:sz="0" w:space="0" w:color="auto"/>
                    <w:left w:val="none" w:sz="0" w:space="0" w:color="auto"/>
                    <w:bottom w:val="none" w:sz="0" w:space="0" w:color="auto"/>
                    <w:right w:val="none" w:sz="0" w:space="0" w:color="auto"/>
                  </w:divBdr>
                </w:div>
                <w:div w:id="1531142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6269691">
      <w:bodyDiv w:val="1"/>
      <w:marLeft w:val="0"/>
      <w:marRight w:val="0"/>
      <w:marTop w:val="0"/>
      <w:marBottom w:val="0"/>
      <w:divBdr>
        <w:top w:val="none" w:sz="0" w:space="0" w:color="auto"/>
        <w:left w:val="none" w:sz="0" w:space="0" w:color="auto"/>
        <w:bottom w:val="none" w:sz="0" w:space="0" w:color="auto"/>
        <w:right w:val="none" w:sz="0" w:space="0" w:color="auto"/>
      </w:divBdr>
    </w:div>
    <w:div w:id="799495377">
      <w:bodyDiv w:val="1"/>
      <w:marLeft w:val="0"/>
      <w:marRight w:val="0"/>
      <w:marTop w:val="0"/>
      <w:marBottom w:val="0"/>
      <w:divBdr>
        <w:top w:val="none" w:sz="0" w:space="0" w:color="auto"/>
        <w:left w:val="none" w:sz="0" w:space="0" w:color="auto"/>
        <w:bottom w:val="none" w:sz="0" w:space="0" w:color="auto"/>
        <w:right w:val="none" w:sz="0" w:space="0" w:color="auto"/>
      </w:divBdr>
    </w:div>
    <w:div w:id="799954957">
      <w:bodyDiv w:val="1"/>
      <w:marLeft w:val="0"/>
      <w:marRight w:val="0"/>
      <w:marTop w:val="0"/>
      <w:marBottom w:val="0"/>
      <w:divBdr>
        <w:top w:val="none" w:sz="0" w:space="0" w:color="auto"/>
        <w:left w:val="none" w:sz="0" w:space="0" w:color="auto"/>
        <w:bottom w:val="none" w:sz="0" w:space="0" w:color="auto"/>
        <w:right w:val="none" w:sz="0" w:space="0" w:color="auto"/>
      </w:divBdr>
    </w:div>
    <w:div w:id="863590161">
      <w:bodyDiv w:val="1"/>
      <w:marLeft w:val="0"/>
      <w:marRight w:val="0"/>
      <w:marTop w:val="0"/>
      <w:marBottom w:val="0"/>
      <w:divBdr>
        <w:top w:val="none" w:sz="0" w:space="0" w:color="auto"/>
        <w:left w:val="none" w:sz="0" w:space="0" w:color="auto"/>
        <w:bottom w:val="none" w:sz="0" w:space="0" w:color="auto"/>
        <w:right w:val="none" w:sz="0" w:space="0" w:color="auto"/>
      </w:divBdr>
      <w:divsChild>
        <w:div w:id="856967408">
          <w:marLeft w:val="0"/>
          <w:marRight w:val="0"/>
          <w:marTop w:val="0"/>
          <w:marBottom w:val="0"/>
          <w:divBdr>
            <w:top w:val="none" w:sz="0" w:space="0" w:color="auto"/>
            <w:left w:val="none" w:sz="0" w:space="0" w:color="auto"/>
            <w:bottom w:val="none" w:sz="0" w:space="0" w:color="auto"/>
            <w:right w:val="none" w:sz="0" w:space="0" w:color="auto"/>
          </w:divBdr>
        </w:div>
        <w:div w:id="890265988">
          <w:marLeft w:val="0"/>
          <w:marRight w:val="0"/>
          <w:marTop w:val="0"/>
          <w:marBottom w:val="0"/>
          <w:divBdr>
            <w:top w:val="none" w:sz="0" w:space="0" w:color="auto"/>
            <w:left w:val="none" w:sz="0" w:space="0" w:color="auto"/>
            <w:bottom w:val="none" w:sz="0" w:space="0" w:color="auto"/>
            <w:right w:val="none" w:sz="0" w:space="0" w:color="auto"/>
          </w:divBdr>
        </w:div>
      </w:divsChild>
    </w:div>
    <w:div w:id="881014655">
      <w:bodyDiv w:val="1"/>
      <w:marLeft w:val="0"/>
      <w:marRight w:val="0"/>
      <w:marTop w:val="0"/>
      <w:marBottom w:val="0"/>
      <w:divBdr>
        <w:top w:val="none" w:sz="0" w:space="0" w:color="auto"/>
        <w:left w:val="none" w:sz="0" w:space="0" w:color="auto"/>
        <w:bottom w:val="none" w:sz="0" w:space="0" w:color="auto"/>
        <w:right w:val="none" w:sz="0" w:space="0" w:color="auto"/>
      </w:divBdr>
    </w:div>
    <w:div w:id="881206267">
      <w:bodyDiv w:val="1"/>
      <w:marLeft w:val="0"/>
      <w:marRight w:val="0"/>
      <w:marTop w:val="0"/>
      <w:marBottom w:val="0"/>
      <w:divBdr>
        <w:top w:val="none" w:sz="0" w:space="0" w:color="auto"/>
        <w:left w:val="none" w:sz="0" w:space="0" w:color="auto"/>
        <w:bottom w:val="none" w:sz="0" w:space="0" w:color="auto"/>
        <w:right w:val="none" w:sz="0" w:space="0" w:color="auto"/>
      </w:divBdr>
    </w:div>
    <w:div w:id="897323621">
      <w:bodyDiv w:val="1"/>
      <w:marLeft w:val="0"/>
      <w:marRight w:val="0"/>
      <w:marTop w:val="0"/>
      <w:marBottom w:val="0"/>
      <w:divBdr>
        <w:top w:val="none" w:sz="0" w:space="0" w:color="auto"/>
        <w:left w:val="none" w:sz="0" w:space="0" w:color="auto"/>
        <w:bottom w:val="none" w:sz="0" w:space="0" w:color="auto"/>
        <w:right w:val="none" w:sz="0" w:space="0" w:color="auto"/>
      </w:divBdr>
    </w:div>
    <w:div w:id="910233470">
      <w:bodyDiv w:val="1"/>
      <w:marLeft w:val="0"/>
      <w:marRight w:val="0"/>
      <w:marTop w:val="0"/>
      <w:marBottom w:val="0"/>
      <w:divBdr>
        <w:top w:val="none" w:sz="0" w:space="0" w:color="auto"/>
        <w:left w:val="none" w:sz="0" w:space="0" w:color="auto"/>
        <w:bottom w:val="none" w:sz="0" w:space="0" w:color="auto"/>
        <w:right w:val="none" w:sz="0" w:space="0" w:color="auto"/>
      </w:divBdr>
      <w:divsChild>
        <w:div w:id="325860448">
          <w:marLeft w:val="0"/>
          <w:marRight w:val="0"/>
          <w:marTop w:val="0"/>
          <w:marBottom w:val="0"/>
          <w:divBdr>
            <w:top w:val="none" w:sz="0" w:space="0" w:color="auto"/>
            <w:left w:val="none" w:sz="0" w:space="0" w:color="auto"/>
            <w:bottom w:val="none" w:sz="0" w:space="0" w:color="auto"/>
            <w:right w:val="none" w:sz="0" w:space="0" w:color="auto"/>
          </w:divBdr>
        </w:div>
      </w:divsChild>
    </w:div>
    <w:div w:id="973752847">
      <w:bodyDiv w:val="1"/>
      <w:marLeft w:val="0"/>
      <w:marRight w:val="0"/>
      <w:marTop w:val="0"/>
      <w:marBottom w:val="0"/>
      <w:divBdr>
        <w:top w:val="none" w:sz="0" w:space="0" w:color="auto"/>
        <w:left w:val="none" w:sz="0" w:space="0" w:color="auto"/>
        <w:bottom w:val="none" w:sz="0" w:space="0" w:color="auto"/>
        <w:right w:val="none" w:sz="0" w:space="0" w:color="auto"/>
      </w:divBdr>
    </w:div>
    <w:div w:id="1063062196">
      <w:bodyDiv w:val="1"/>
      <w:marLeft w:val="0"/>
      <w:marRight w:val="0"/>
      <w:marTop w:val="0"/>
      <w:marBottom w:val="0"/>
      <w:divBdr>
        <w:top w:val="none" w:sz="0" w:space="0" w:color="auto"/>
        <w:left w:val="none" w:sz="0" w:space="0" w:color="auto"/>
        <w:bottom w:val="none" w:sz="0" w:space="0" w:color="auto"/>
        <w:right w:val="none" w:sz="0" w:space="0" w:color="auto"/>
      </w:divBdr>
      <w:divsChild>
        <w:div w:id="1867789864">
          <w:marLeft w:val="0"/>
          <w:marRight w:val="0"/>
          <w:marTop w:val="0"/>
          <w:marBottom w:val="0"/>
          <w:divBdr>
            <w:top w:val="none" w:sz="0" w:space="0" w:color="auto"/>
            <w:left w:val="none" w:sz="0" w:space="0" w:color="auto"/>
            <w:bottom w:val="none" w:sz="0" w:space="0" w:color="auto"/>
            <w:right w:val="none" w:sz="0" w:space="0" w:color="auto"/>
          </w:divBdr>
        </w:div>
      </w:divsChild>
    </w:div>
    <w:div w:id="1112944833">
      <w:bodyDiv w:val="1"/>
      <w:marLeft w:val="0"/>
      <w:marRight w:val="0"/>
      <w:marTop w:val="0"/>
      <w:marBottom w:val="0"/>
      <w:divBdr>
        <w:top w:val="none" w:sz="0" w:space="0" w:color="auto"/>
        <w:left w:val="none" w:sz="0" w:space="0" w:color="auto"/>
        <w:bottom w:val="none" w:sz="0" w:space="0" w:color="auto"/>
        <w:right w:val="none" w:sz="0" w:space="0" w:color="auto"/>
      </w:divBdr>
    </w:div>
    <w:div w:id="1141072339">
      <w:bodyDiv w:val="1"/>
      <w:marLeft w:val="0"/>
      <w:marRight w:val="0"/>
      <w:marTop w:val="0"/>
      <w:marBottom w:val="0"/>
      <w:divBdr>
        <w:top w:val="none" w:sz="0" w:space="0" w:color="auto"/>
        <w:left w:val="none" w:sz="0" w:space="0" w:color="auto"/>
        <w:bottom w:val="none" w:sz="0" w:space="0" w:color="auto"/>
        <w:right w:val="none" w:sz="0" w:space="0" w:color="auto"/>
      </w:divBdr>
      <w:divsChild>
        <w:div w:id="123620476">
          <w:marLeft w:val="0"/>
          <w:marRight w:val="0"/>
          <w:marTop w:val="0"/>
          <w:marBottom w:val="0"/>
          <w:divBdr>
            <w:top w:val="none" w:sz="0" w:space="0" w:color="auto"/>
            <w:left w:val="none" w:sz="0" w:space="0" w:color="auto"/>
            <w:bottom w:val="none" w:sz="0" w:space="0" w:color="auto"/>
            <w:right w:val="none" w:sz="0" w:space="0" w:color="auto"/>
          </w:divBdr>
        </w:div>
        <w:div w:id="1099255338">
          <w:marLeft w:val="0"/>
          <w:marRight w:val="0"/>
          <w:marTop w:val="0"/>
          <w:marBottom w:val="0"/>
          <w:divBdr>
            <w:top w:val="none" w:sz="0" w:space="0" w:color="auto"/>
            <w:left w:val="none" w:sz="0" w:space="0" w:color="auto"/>
            <w:bottom w:val="none" w:sz="0" w:space="0" w:color="auto"/>
            <w:right w:val="none" w:sz="0" w:space="0" w:color="auto"/>
          </w:divBdr>
          <w:divsChild>
            <w:div w:id="1572765213">
              <w:marLeft w:val="0"/>
              <w:marRight w:val="0"/>
              <w:marTop w:val="0"/>
              <w:marBottom w:val="0"/>
              <w:divBdr>
                <w:top w:val="none" w:sz="0" w:space="0" w:color="auto"/>
                <w:left w:val="none" w:sz="0" w:space="0" w:color="auto"/>
                <w:bottom w:val="none" w:sz="0" w:space="0" w:color="auto"/>
                <w:right w:val="none" w:sz="0" w:space="0" w:color="auto"/>
              </w:divBdr>
              <w:divsChild>
                <w:div w:id="1568223840">
                  <w:marLeft w:val="0"/>
                  <w:marRight w:val="0"/>
                  <w:marTop w:val="0"/>
                  <w:marBottom w:val="0"/>
                  <w:divBdr>
                    <w:top w:val="none" w:sz="0" w:space="0" w:color="auto"/>
                    <w:left w:val="none" w:sz="0" w:space="0" w:color="auto"/>
                    <w:bottom w:val="none" w:sz="0" w:space="0" w:color="auto"/>
                    <w:right w:val="none" w:sz="0" w:space="0" w:color="auto"/>
                  </w:divBdr>
                </w:div>
                <w:div w:id="67923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2938289">
      <w:bodyDiv w:val="1"/>
      <w:marLeft w:val="0"/>
      <w:marRight w:val="0"/>
      <w:marTop w:val="0"/>
      <w:marBottom w:val="0"/>
      <w:divBdr>
        <w:top w:val="none" w:sz="0" w:space="0" w:color="auto"/>
        <w:left w:val="none" w:sz="0" w:space="0" w:color="auto"/>
        <w:bottom w:val="none" w:sz="0" w:space="0" w:color="auto"/>
        <w:right w:val="none" w:sz="0" w:space="0" w:color="auto"/>
      </w:divBdr>
    </w:div>
    <w:div w:id="1207449893">
      <w:bodyDiv w:val="1"/>
      <w:marLeft w:val="0"/>
      <w:marRight w:val="0"/>
      <w:marTop w:val="0"/>
      <w:marBottom w:val="0"/>
      <w:divBdr>
        <w:top w:val="none" w:sz="0" w:space="0" w:color="auto"/>
        <w:left w:val="none" w:sz="0" w:space="0" w:color="auto"/>
        <w:bottom w:val="none" w:sz="0" w:space="0" w:color="auto"/>
        <w:right w:val="none" w:sz="0" w:space="0" w:color="auto"/>
      </w:divBdr>
      <w:divsChild>
        <w:div w:id="185601297">
          <w:marLeft w:val="0"/>
          <w:marRight w:val="0"/>
          <w:marTop w:val="0"/>
          <w:marBottom w:val="0"/>
          <w:divBdr>
            <w:top w:val="none" w:sz="0" w:space="0" w:color="auto"/>
            <w:left w:val="none" w:sz="0" w:space="0" w:color="auto"/>
            <w:bottom w:val="none" w:sz="0" w:space="0" w:color="auto"/>
            <w:right w:val="none" w:sz="0" w:space="0" w:color="auto"/>
          </w:divBdr>
        </w:div>
        <w:div w:id="1470130719">
          <w:marLeft w:val="0"/>
          <w:marRight w:val="0"/>
          <w:marTop w:val="0"/>
          <w:marBottom w:val="0"/>
          <w:divBdr>
            <w:top w:val="none" w:sz="0" w:space="0" w:color="auto"/>
            <w:left w:val="none" w:sz="0" w:space="0" w:color="auto"/>
            <w:bottom w:val="none" w:sz="0" w:space="0" w:color="auto"/>
            <w:right w:val="none" w:sz="0" w:space="0" w:color="auto"/>
          </w:divBdr>
        </w:div>
      </w:divsChild>
    </w:div>
    <w:div w:id="1358848746">
      <w:bodyDiv w:val="1"/>
      <w:marLeft w:val="0"/>
      <w:marRight w:val="0"/>
      <w:marTop w:val="0"/>
      <w:marBottom w:val="0"/>
      <w:divBdr>
        <w:top w:val="none" w:sz="0" w:space="0" w:color="auto"/>
        <w:left w:val="none" w:sz="0" w:space="0" w:color="auto"/>
        <w:bottom w:val="none" w:sz="0" w:space="0" w:color="auto"/>
        <w:right w:val="none" w:sz="0" w:space="0" w:color="auto"/>
      </w:divBdr>
    </w:div>
    <w:div w:id="1415593122">
      <w:bodyDiv w:val="1"/>
      <w:marLeft w:val="0"/>
      <w:marRight w:val="0"/>
      <w:marTop w:val="0"/>
      <w:marBottom w:val="0"/>
      <w:divBdr>
        <w:top w:val="none" w:sz="0" w:space="0" w:color="auto"/>
        <w:left w:val="none" w:sz="0" w:space="0" w:color="auto"/>
        <w:bottom w:val="none" w:sz="0" w:space="0" w:color="auto"/>
        <w:right w:val="none" w:sz="0" w:space="0" w:color="auto"/>
      </w:divBdr>
    </w:div>
    <w:div w:id="1469205250">
      <w:bodyDiv w:val="1"/>
      <w:marLeft w:val="0"/>
      <w:marRight w:val="0"/>
      <w:marTop w:val="0"/>
      <w:marBottom w:val="0"/>
      <w:divBdr>
        <w:top w:val="none" w:sz="0" w:space="0" w:color="auto"/>
        <w:left w:val="none" w:sz="0" w:space="0" w:color="auto"/>
        <w:bottom w:val="none" w:sz="0" w:space="0" w:color="auto"/>
        <w:right w:val="none" w:sz="0" w:space="0" w:color="auto"/>
      </w:divBdr>
    </w:div>
    <w:div w:id="1501120157">
      <w:bodyDiv w:val="1"/>
      <w:marLeft w:val="0"/>
      <w:marRight w:val="0"/>
      <w:marTop w:val="0"/>
      <w:marBottom w:val="0"/>
      <w:divBdr>
        <w:top w:val="none" w:sz="0" w:space="0" w:color="auto"/>
        <w:left w:val="none" w:sz="0" w:space="0" w:color="auto"/>
        <w:bottom w:val="none" w:sz="0" w:space="0" w:color="auto"/>
        <w:right w:val="none" w:sz="0" w:space="0" w:color="auto"/>
      </w:divBdr>
      <w:divsChild>
        <w:div w:id="985475361">
          <w:marLeft w:val="0"/>
          <w:marRight w:val="0"/>
          <w:marTop w:val="0"/>
          <w:marBottom w:val="0"/>
          <w:divBdr>
            <w:top w:val="none" w:sz="0" w:space="0" w:color="auto"/>
            <w:left w:val="none" w:sz="0" w:space="0" w:color="auto"/>
            <w:bottom w:val="none" w:sz="0" w:space="0" w:color="auto"/>
            <w:right w:val="none" w:sz="0" w:space="0" w:color="auto"/>
          </w:divBdr>
        </w:div>
        <w:div w:id="1734237933">
          <w:marLeft w:val="0"/>
          <w:marRight w:val="0"/>
          <w:marTop w:val="0"/>
          <w:marBottom w:val="0"/>
          <w:divBdr>
            <w:top w:val="none" w:sz="0" w:space="0" w:color="auto"/>
            <w:left w:val="none" w:sz="0" w:space="0" w:color="auto"/>
            <w:bottom w:val="none" w:sz="0" w:space="0" w:color="auto"/>
            <w:right w:val="none" w:sz="0" w:space="0" w:color="auto"/>
          </w:divBdr>
        </w:div>
      </w:divsChild>
    </w:div>
    <w:div w:id="1506092453">
      <w:bodyDiv w:val="1"/>
      <w:marLeft w:val="0"/>
      <w:marRight w:val="0"/>
      <w:marTop w:val="0"/>
      <w:marBottom w:val="0"/>
      <w:divBdr>
        <w:top w:val="none" w:sz="0" w:space="0" w:color="auto"/>
        <w:left w:val="none" w:sz="0" w:space="0" w:color="auto"/>
        <w:bottom w:val="none" w:sz="0" w:space="0" w:color="auto"/>
        <w:right w:val="none" w:sz="0" w:space="0" w:color="auto"/>
      </w:divBdr>
      <w:divsChild>
        <w:div w:id="2014335104">
          <w:marLeft w:val="0"/>
          <w:marRight w:val="0"/>
          <w:marTop w:val="0"/>
          <w:marBottom w:val="0"/>
          <w:divBdr>
            <w:top w:val="none" w:sz="0" w:space="0" w:color="auto"/>
            <w:left w:val="none" w:sz="0" w:space="0" w:color="auto"/>
            <w:bottom w:val="none" w:sz="0" w:space="0" w:color="auto"/>
            <w:right w:val="none" w:sz="0" w:space="0" w:color="auto"/>
          </w:divBdr>
        </w:div>
      </w:divsChild>
    </w:div>
    <w:div w:id="1564370623">
      <w:bodyDiv w:val="1"/>
      <w:marLeft w:val="0"/>
      <w:marRight w:val="0"/>
      <w:marTop w:val="0"/>
      <w:marBottom w:val="0"/>
      <w:divBdr>
        <w:top w:val="none" w:sz="0" w:space="0" w:color="auto"/>
        <w:left w:val="none" w:sz="0" w:space="0" w:color="auto"/>
        <w:bottom w:val="none" w:sz="0" w:space="0" w:color="auto"/>
        <w:right w:val="none" w:sz="0" w:space="0" w:color="auto"/>
      </w:divBdr>
    </w:div>
    <w:div w:id="1569225156">
      <w:bodyDiv w:val="1"/>
      <w:marLeft w:val="0"/>
      <w:marRight w:val="0"/>
      <w:marTop w:val="0"/>
      <w:marBottom w:val="0"/>
      <w:divBdr>
        <w:top w:val="none" w:sz="0" w:space="0" w:color="auto"/>
        <w:left w:val="none" w:sz="0" w:space="0" w:color="auto"/>
        <w:bottom w:val="none" w:sz="0" w:space="0" w:color="auto"/>
        <w:right w:val="none" w:sz="0" w:space="0" w:color="auto"/>
      </w:divBdr>
    </w:div>
    <w:div w:id="1629235720">
      <w:bodyDiv w:val="1"/>
      <w:marLeft w:val="0"/>
      <w:marRight w:val="0"/>
      <w:marTop w:val="0"/>
      <w:marBottom w:val="0"/>
      <w:divBdr>
        <w:top w:val="none" w:sz="0" w:space="0" w:color="auto"/>
        <w:left w:val="none" w:sz="0" w:space="0" w:color="auto"/>
        <w:bottom w:val="none" w:sz="0" w:space="0" w:color="auto"/>
        <w:right w:val="none" w:sz="0" w:space="0" w:color="auto"/>
      </w:divBdr>
      <w:divsChild>
        <w:div w:id="951280606">
          <w:marLeft w:val="0"/>
          <w:marRight w:val="0"/>
          <w:marTop w:val="0"/>
          <w:marBottom w:val="0"/>
          <w:divBdr>
            <w:top w:val="none" w:sz="0" w:space="0" w:color="auto"/>
            <w:left w:val="none" w:sz="0" w:space="0" w:color="auto"/>
            <w:bottom w:val="none" w:sz="0" w:space="0" w:color="auto"/>
            <w:right w:val="none" w:sz="0" w:space="0" w:color="auto"/>
          </w:divBdr>
        </w:div>
      </w:divsChild>
    </w:div>
    <w:div w:id="1647396579">
      <w:bodyDiv w:val="1"/>
      <w:marLeft w:val="0"/>
      <w:marRight w:val="0"/>
      <w:marTop w:val="0"/>
      <w:marBottom w:val="0"/>
      <w:divBdr>
        <w:top w:val="none" w:sz="0" w:space="0" w:color="auto"/>
        <w:left w:val="none" w:sz="0" w:space="0" w:color="auto"/>
        <w:bottom w:val="none" w:sz="0" w:space="0" w:color="auto"/>
        <w:right w:val="none" w:sz="0" w:space="0" w:color="auto"/>
      </w:divBdr>
    </w:div>
    <w:div w:id="1666082278">
      <w:bodyDiv w:val="1"/>
      <w:marLeft w:val="0"/>
      <w:marRight w:val="0"/>
      <w:marTop w:val="0"/>
      <w:marBottom w:val="0"/>
      <w:divBdr>
        <w:top w:val="none" w:sz="0" w:space="0" w:color="auto"/>
        <w:left w:val="none" w:sz="0" w:space="0" w:color="auto"/>
        <w:bottom w:val="none" w:sz="0" w:space="0" w:color="auto"/>
        <w:right w:val="none" w:sz="0" w:space="0" w:color="auto"/>
      </w:divBdr>
    </w:div>
    <w:div w:id="1680154991">
      <w:bodyDiv w:val="1"/>
      <w:marLeft w:val="0"/>
      <w:marRight w:val="0"/>
      <w:marTop w:val="0"/>
      <w:marBottom w:val="0"/>
      <w:divBdr>
        <w:top w:val="none" w:sz="0" w:space="0" w:color="auto"/>
        <w:left w:val="none" w:sz="0" w:space="0" w:color="auto"/>
        <w:bottom w:val="none" w:sz="0" w:space="0" w:color="auto"/>
        <w:right w:val="none" w:sz="0" w:space="0" w:color="auto"/>
      </w:divBdr>
    </w:div>
    <w:div w:id="1686469649">
      <w:bodyDiv w:val="1"/>
      <w:marLeft w:val="0"/>
      <w:marRight w:val="0"/>
      <w:marTop w:val="0"/>
      <w:marBottom w:val="0"/>
      <w:divBdr>
        <w:top w:val="none" w:sz="0" w:space="0" w:color="auto"/>
        <w:left w:val="none" w:sz="0" w:space="0" w:color="auto"/>
        <w:bottom w:val="none" w:sz="0" w:space="0" w:color="auto"/>
        <w:right w:val="none" w:sz="0" w:space="0" w:color="auto"/>
      </w:divBdr>
    </w:div>
    <w:div w:id="1690250805">
      <w:bodyDiv w:val="1"/>
      <w:marLeft w:val="0"/>
      <w:marRight w:val="0"/>
      <w:marTop w:val="0"/>
      <w:marBottom w:val="0"/>
      <w:divBdr>
        <w:top w:val="none" w:sz="0" w:space="0" w:color="auto"/>
        <w:left w:val="none" w:sz="0" w:space="0" w:color="auto"/>
        <w:bottom w:val="none" w:sz="0" w:space="0" w:color="auto"/>
        <w:right w:val="none" w:sz="0" w:space="0" w:color="auto"/>
      </w:divBdr>
    </w:div>
    <w:div w:id="1703507902">
      <w:bodyDiv w:val="1"/>
      <w:marLeft w:val="0"/>
      <w:marRight w:val="0"/>
      <w:marTop w:val="0"/>
      <w:marBottom w:val="0"/>
      <w:divBdr>
        <w:top w:val="none" w:sz="0" w:space="0" w:color="auto"/>
        <w:left w:val="none" w:sz="0" w:space="0" w:color="auto"/>
        <w:bottom w:val="none" w:sz="0" w:space="0" w:color="auto"/>
        <w:right w:val="none" w:sz="0" w:space="0" w:color="auto"/>
      </w:divBdr>
    </w:div>
    <w:div w:id="1706564319">
      <w:bodyDiv w:val="1"/>
      <w:marLeft w:val="0"/>
      <w:marRight w:val="0"/>
      <w:marTop w:val="0"/>
      <w:marBottom w:val="0"/>
      <w:divBdr>
        <w:top w:val="none" w:sz="0" w:space="0" w:color="auto"/>
        <w:left w:val="none" w:sz="0" w:space="0" w:color="auto"/>
        <w:bottom w:val="none" w:sz="0" w:space="0" w:color="auto"/>
        <w:right w:val="none" w:sz="0" w:space="0" w:color="auto"/>
      </w:divBdr>
    </w:div>
    <w:div w:id="1782649431">
      <w:bodyDiv w:val="1"/>
      <w:marLeft w:val="0"/>
      <w:marRight w:val="0"/>
      <w:marTop w:val="0"/>
      <w:marBottom w:val="0"/>
      <w:divBdr>
        <w:top w:val="none" w:sz="0" w:space="0" w:color="auto"/>
        <w:left w:val="none" w:sz="0" w:space="0" w:color="auto"/>
        <w:bottom w:val="none" w:sz="0" w:space="0" w:color="auto"/>
        <w:right w:val="none" w:sz="0" w:space="0" w:color="auto"/>
      </w:divBdr>
    </w:div>
    <w:div w:id="1851486061">
      <w:bodyDiv w:val="1"/>
      <w:marLeft w:val="0"/>
      <w:marRight w:val="0"/>
      <w:marTop w:val="0"/>
      <w:marBottom w:val="0"/>
      <w:divBdr>
        <w:top w:val="none" w:sz="0" w:space="0" w:color="auto"/>
        <w:left w:val="none" w:sz="0" w:space="0" w:color="auto"/>
        <w:bottom w:val="none" w:sz="0" w:space="0" w:color="auto"/>
        <w:right w:val="none" w:sz="0" w:space="0" w:color="auto"/>
      </w:divBdr>
    </w:div>
    <w:div w:id="1866671365">
      <w:bodyDiv w:val="1"/>
      <w:marLeft w:val="0"/>
      <w:marRight w:val="0"/>
      <w:marTop w:val="0"/>
      <w:marBottom w:val="0"/>
      <w:divBdr>
        <w:top w:val="none" w:sz="0" w:space="0" w:color="auto"/>
        <w:left w:val="none" w:sz="0" w:space="0" w:color="auto"/>
        <w:bottom w:val="none" w:sz="0" w:space="0" w:color="auto"/>
        <w:right w:val="none" w:sz="0" w:space="0" w:color="auto"/>
      </w:divBdr>
    </w:div>
    <w:div w:id="1900506999">
      <w:bodyDiv w:val="1"/>
      <w:marLeft w:val="0"/>
      <w:marRight w:val="0"/>
      <w:marTop w:val="0"/>
      <w:marBottom w:val="0"/>
      <w:divBdr>
        <w:top w:val="none" w:sz="0" w:space="0" w:color="auto"/>
        <w:left w:val="none" w:sz="0" w:space="0" w:color="auto"/>
        <w:bottom w:val="none" w:sz="0" w:space="0" w:color="auto"/>
        <w:right w:val="none" w:sz="0" w:space="0" w:color="auto"/>
      </w:divBdr>
    </w:div>
    <w:div w:id="1921331301">
      <w:bodyDiv w:val="1"/>
      <w:marLeft w:val="0"/>
      <w:marRight w:val="0"/>
      <w:marTop w:val="0"/>
      <w:marBottom w:val="0"/>
      <w:divBdr>
        <w:top w:val="none" w:sz="0" w:space="0" w:color="auto"/>
        <w:left w:val="none" w:sz="0" w:space="0" w:color="auto"/>
        <w:bottom w:val="none" w:sz="0" w:space="0" w:color="auto"/>
        <w:right w:val="none" w:sz="0" w:space="0" w:color="auto"/>
      </w:divBdr>
    </w:div>
    <w:div w:id="1923179574">
      <w:bodyDiv w:val="1"/>
      <w:marLeft w:val="0"/>
      <w:marRight w:val="0"/>
      <w:marTop w:val="0"/>
      <w:marBottom w:val="0"/>
      <w:divBdr>
        <w:top w:val="none" w:sz="0" w:space="0" w:color="auto"/>
        <w:left w:val="none" w:sz="0" w:space="0" w:color="auto"/>
        <w:bottom w:val="none" w:sz="0" w:space="0" w:color="auto"/>
        <w:right w:val="none" w:sz="0" w:space="0" w:color="auto"/>
      </w:divBdr>
    </w:div>
    <w:div w:id="2079400446">
      <w:bodyDiv w:val="1"/>
      <w:marLeft w:val="0"/>
      <w:marRight w:val="0"/>
      <w:marTop w:val="0"/>
      <w:marBottom w:val="0"/>
      <w:divBdr>
        <w:top w:val="none" w:sz="0" w:space="0" w:color="auto"/>
        <w:left w:val="none" w:sz="0" w:space="0" w:color="auto"/>
        <w:bottom w:val="none" w:sz="0" w:space="0" w:color="auto"/>
        <w:right w:val="none" w:sz="0" w:space="0" w:color="auto"/>
      </w:divBdr>
    </w:div>
    <w:div w:id="2093427240">
      <w:bodyDiv w:val="1"/>
      <w:marLeft w:val="0"/>
      <w:marRight w:val="0"/>
      <w:marTop w:val="0"/>
      <w:marBottom w:val="0"/>
      <w:divBdr>
        <w:top w:val="none" w:sz="0" w:space="0" w:color="auto"/>
        <w:left w:val="none" w:sz="0" w:space="0" w:color="auto"/>
        <w:bottom w:val="none" w:sz="0" w:space="0" w:color="auto"/>
        <w:right w:val="none" w:sz="0" w:space="0" w:color="auto"/>
      </w:divBdr>
    </w:div>
    <w:div w:id="2122021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3-2368-6466" TargetMode="External"/><Relationship Id="rId13" Type="http://schemas.openxmlformats.org/officeDocument/2006/relationships/hyperlink" Target="https://www.chemmethod.com/article_231613.html" TargetMode="External"/><Relationship Id="rId18" Type="http://schemas.openxmlformats.org/officeDocument/2006/relationships/hyperlink" Target="https://doi.org/10.48309/AJCA.2025.535014.1884" TargetMode="External"/><Relationship Id="rId3" Type="http://schemas.microsoft.com/office/2007/relationships/stylesWithEffects" Target="stylesWithEffects.xml"/><Relationship Id="rId21" Type="http://schemas.openxmlformats.org/officeDocument/2006/relationships/hyperlink" Target="https://doi.org/10.51580/2025-4.2710-1185.54" TargetMode="External"/><Relationship Id="rId7" Type="http://schemas.openxmlformats.org/officeDocument/2006/relationships/endnotes" Target="endnotes.xml"/><Relationship Id="rId12" Type="http://schemas.openxmlformats.org/officeDocument/2006/relationships/hyperlink" Target="https://doi.org/10.48309/chemm.2026.543429.2008" TargetMode="External"/><Relationship Id="rId17" Type="http://schemas.openxmlformats.org/officeDocument/2006/relationships/hyperlink" Target="https://doi.org/10.48309/AJCA.2026.534818.1883"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48309/AJGC.2026.543982.1822" TargetMode="External"/><Relationship Id="rId20" Type="http://schemas.openxmlformats.org/officeDocument/2006/relationships/hyperlink" Target="https://doi.org/10.48309/jcr.2026.568481.1560"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chemmethod.com/article_232598.html"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ajgreenchem.com/article_231565.html" TargetMode="External"/><Relationship Id="rId23" Type="http://schemas.openxmlformats.org/officeDocument/2006/relationships/footer" Target="footer1.xml"/><Relationship Id="rId10" Type="http://schemas.openxmlformats.org/officeDocument/2006/relationships/hyperlink" Target="https://doi.org/10.48309/JCR.2026.553725.1517" TargetMode="External"/><Relationship Id="rId19" Type="http://schemas.openxmlformats.org/officeDocument/2006/relationships/hyperlink" Target="https://doi.org/10.48309/AJCA.2026.535441.1886" TargetMode="External"/><Relationship Id="rId4" Type="http://schemas.openxmlformats.org/officeDocument/2006/relationships/settings" Target="settings.xml"/><Relationship Id="rId9" Type="http://schemas.openxmlformats.org/officeDocument/2006/relationships/hyperlink" Target="https://doi.org/10.34049/bcc.56.1.5611" TargetMode="External"/><Relationship Id="rId14" Type="http://schemas.openxmlformats.org/officeDocument/2006/relationships/hyperlink" Target="https://doi.org/10.48309/chemm.2026.543433.2007" TargetMode="External"/><Relationship Id="rId22" Type="http://schemas.openxmlformats.org/officeDocument/2006/relationships/hyperlink" Target="https://fundamental-research.ru/ru/article/view?id=3512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357</TotalTime>
  <Pages>8</Pages>
  <Words>1359</Words>
  <Characters>7751</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Есенжол</cp:lastModifiedBy>
  <cp:revision>47</cp:revision>
  <dcterms:created xsi:type="dcterms:W3CDTF">2025-05-20T07:39:00Z</dcterms:created>
  <dcterms:modified xsi:type="dcterms:W3CDTF">2026-02-10T04:30:00Z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2025-04-02T05:35:13Z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4af27f1a-f4db-498d-8439-1d3ebb5b3f38</vt:lpwstr>
  </property>
  <property fmtid="{D5CDD505-2E9C-101B-9397-08002B2CF9AE}" pid="7" name="MSIP_Label_defa4170-0d19-0005-0004-bc88714345d2_ActionId">
    <vt:lpwstr>b6038a10-85a2-4a9f-9f1a-ee0f84a1b861</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