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1A295A" w:rsidRPr="00BC01A6" w:rsidTr="008529D7">
        <w:tc>
          <w:tcPr>
            <w:tcW w:w="4252" w:type="dxa"/>
          </w:tcPr>
          <w:p w:rsidR="001A295A" w:rsidRPr="00BC01A6" w:rsidRDefault="001A295A" w:rsidP="00BC01A6">
            <w:pPr>
              <w:jc w:val="center"/>
              <w:rPr>
                <w:rFonts w:ascii="Times New Roman" w:hAnsi="Times New Roman" w:cs="Times New Roman"/>
                <w:lang w:val="kk-KZ"/>
              </w:rPr>
            </w:pPr>
            <w:r w:rsidRPr="00BC01A6">
              <w:rPr>
                <w:rFonts w:ascii="Times New Roman" w:hAnsi="Times New Roman" w:cs="Times New Roman"/>
                <w:lang w:val="kk-KZ"/>
              </w:rPr>
              <w:t>«Бекітемін»</w:t>
            </w:r>
          </w:p>
          <w:p w:rsidR="001A295A" w:rsidRPr="00BC01A6" w:rsidRDefault="001A295A" w:rsidP="00BC01A6">
            <w:pPr>
              <w:jc w:val="right"/>
              <w:rPr>
                <w:rFonts w:ascii="Times New Roman" w:hAnsi="Times New Roman" w:cs="Times New Roman"/>
                <w:lang w:val="kk-KZ"/>
              </w:rPr>
            </w:pPr>
            <w:r w:rsidRPr="00BC01A6">
              <w:rPr>
                <w:rFonts w:ascii="Times New Roman" w:hAnsi="Times New Roman" w:cs="Times New Roman"/>
                <w:lang w:val="kk-KZ"/>
              </w:rPr>
              <w:t xml:space="preserve">Академиялық мәселелер бойынша басқарма мүшесі - проректор, қабылдау </w:t>
            </w:r>
          </w:p>
          <w:p w:rsidR="001A295A" w:rsidRPr="00BC01A6" w:rsidRDefault="001A295A" w:rsidP="004F6E55">
            <w:pPr>
              <w:spacing w:after="120"/>
              <w:jc w:val="right"/>
              <w:rPr>
                <w:rFonts w:ascii="Times New Roman" w:hAnsi="Times New Roman" w:cs="Times New Roman"/>
                <w:lang w:val="kk-KZ"/>
              </w:rPr>
            </w:pPr>
            <w:r w:rsidRPr="00BC01A6">
              <w:rPr>
                <w:rFonts w:ascii="Times New Roman" w:hAnsi="Times New Roman" w:cs="Times New Roman"/>
                <w:lang w:val="kk-KZ"/>
              </w:rPr>
              <w:t xml:space="preserve">комиссиясы төрағасының орынбасары </w:t>
            </w:r>
          </w:p>
          <w:p w:rsidR="001A295A" w:rsidRPr="00BC01A6" w:rsidRDefault="001A295A" w:rsidP="004F6E55">
            <w:pPr>
              <w:spacing w:after="120"/>
              <w:jc w:val="right"/>
              <w:rPr>
                <w:rFonts w:ascii="Times New Roman" w:hAnsi="Times New Roman" w:cs="Times New Roman"/>
                <w:lang w:val="kk-KZ"/>
              </w:rPr>
            </w:pPr>
            <w:r w:rsidRPr="00BC01A6">
              <w:rPr>
                <w:rFonts w:ascii="Times New Roman" w:hAnsi="Times New Roman" w:cs="Times New Roman"/>
                <w:lang w:val="kk-KZ"/>
              </w:rPr>
              <w:t>___________ Д.М.Абдрашева</w:t>
            </w:r>
          </w:p>
          <w:p w:rsidR="001A295A" w:rsidRPr="00BC01A6" w:rsidRDefault="001A295A" w:rsidP="00BC01A6">
            <w:pPr>
              <w:jc w:val="right"/>
              <w:rPr>
                <w:rFonts w:ascii="Times New Roman" w:hAnsi="Times New Roman" w:cs="Times New Roman"/>
                <w:lang w:val="kk-KZ"/>
              </w:rPr>
            </w:pPr>
            <w:r w:rsidRPr="00BC01A6">
              <w:rPr>
                <w:rFonts w:ascii="Times New Roman" w:hAnsi="Times New Roman" w:cs="Times New Roman"/>
                <w:lang w:val="kk-KZ"/>
              </w:rPr>
              <w:t xml:space="preserve">«_____»___________2022 ж. </w:t>
            </w:r>
          </w:p>
          <w:p w:rsidR="001A295A" w:rsidRPr="00BC01A6" w:rsidRDefault="001A295A" w:rsidP="00BC01A6">
            <w:pPr>
              <w:rPr>
                <w:rFonts w:ascii="Times New Roman" w:eastAsia="Times New Roman" w:hAnsi="Times New Roman" w:cs="Times New Roman"/>
                <w:i/>
              </w:rPr>
            </w:pPr>
          </w:p>
        </w:tc>
      </w:tr>
    </w:tbl>
    <w:p w:rsidR="001A295A" w:rsidRPr="00BC01A6" w:rsidRDefault="001A295A" w:rsidP="00BC01A6">
      <w:pPr>
        <w:spacing w:after="0" w:line="240" w:lineRule="auto"/>
        <w:rPr>
          <w:rFonts w:ascii="Times New Roman" w:eastAsia="Times New Roman" w:hAnsi="Times New Roman" w:cs="Times New Roman"/>
          <w:i/>
        </w:rPr>
      </w:pPr>
    </w:p>
    <w:p w:rsidR="006F1BC6" w:rsidRPr="00BC01A6" w:rsidRDefault="006F1BC6" w:rsidP="00BC01A6">
      <w:pPr>
        <w:spacing w:after="0" w:line="240" w:lineRule="auto"/>
        <w:jc w:val="center"/>
        <w:rPr>
          <w:rFonts w:ascii="Times New Roman" w:eastAsia="Times New Roman" w:hAnsi="Times New Roman" w:cs="Times New Roman"/>
          <w:lang w:val="kk-KZ"/>
        </w:rPr>
      </w:pPr>
    </w:p>
    <w:p w:rsidR="00EA5EBC" w:rsidRPr="00BC01A6" w:rsidRDefault="00EA5EBC" w:rsidP="00BC01A6">
      <w:pPr>
        <w:spacing w:after="0" w:line="240" w:lineRule="auto"/>
        <w:jc w:val="center"/>
        <w:rPr>
          <w:rFonts w:ascii="Times New Roman" w:hAnsi="Times New Roman" w:cs="Times New Roman"/>
          <w:b/>
          <w:lang w:val="kk-KZ"/>
        </w:rPr>
      </w:pPr>
      <w:r w:rsidRPr="00BC01A6">
        <w:rPr>
          <w:rFonts w:ascii="Times New Roman" w:hAnsi="Times New Roman" w:cs="Times New Roman"/>
          <w:b/>
          <w:lang w:val="kk-KZ"/>
        </w:rPr>
        <w:t>8D0</w:t>
      </w:r>
      <w:r w:rsidR="00F415C3" w:rsidRPr="00BC01A6">
        <w:rPr>
          <w:rFonts w:ascii="Times New Roman" w:hAnsi="Times New Roman" w:cs="Times New Roman"/>
          <w:b/>
          <w:lang w:val="kk-KZ"/>
        </w:rPr>
        <w:t>1513</w:t>
      </w:r>
      <w:r w:rsidRPr="00BC01A6">
        <w:rPr>
          <w:rFonts w:ascii="Times New Roman" w:hAnsi="Times New Roman" w:cs="Times New Roman"/>
          <w:b/>
          <w:lang w:val="kk-KZ"/>
        </w:rPr>
        <w:t xml:space="preserve"> -  «</w:t>
      </w:r>
      <w:r w:rsidR="00F415C3" w:rsidRPr="00BC01A6">
        <w:rPr>
          <w:rFonts w:ascii="Times New Roman" w:hAnsi="Times New Roman" w:cs="Times New Roman"/>
          <w:b/>
          <w:lang w:val="kk-KZ"/>
        </w:rPr>
        <w:t>Химия</w:t>
      </w:r>
      <w:r w:rsidRPr="00BC01A6">
        <w:rPr>
          <w:rFonts w:ascii="Times New Roman" w:hAnsi="Times New Roman" w:cs="Times New Roman"/>
          <w:b/>
          <w:lang w:val="kk-KZ"/>
        </w:rPr>
        <w:t>»</w:t>
      </w:r>
    </w:p>
    <w:p w:rsidR="003E2DC7" w:rsidRPr="00BC01A6" w:rsidRDefault="003E2DC7" w:rsidP="00BC01A6">
      <w:pPr>
        <w:spacing w:after="0" w:line="240" w:lineRule="auto"/>
        <w:jc w:val="center"/>
        <w:rPr>
          <w:rFonts w:ascii="Times New Roman" w:eastAsia="Times New Roman" w:hAnsi="Times New Roman" w:cs="Times New Roman"/>
          <w:b/>
          <w:lang w:val="kk-KZ"/>
        </w:rPr>
      </w:pPr>
      <w:r w:rsidRPr="00BC01A6">
        <w:rPr>
          <w:rFonts w:ascii="Times New Roman" w:eastAsia="Times New Roman" w:hAnsi="Times New Roman" w:cs="Times New Roman"/>
          <w:b/>
          <w:lang w:val="kk-KZ"/>
        </w:rPr>
        <w:t>білім беру бағдарламасы</w:t>
      </w:r>
    </w:p>
    <w:p w:rsidR="003E2DC7" w:rsidRPr="00BC01A6" w:rsidRDefault="003E2DC7" w:rsidP="00BC01A6">
      <w:pPr>
        <w:spacing w:after="0" w:line="240" w:lineRule="auto"/>
        <w:jc w:val="center"/>
        <w:rPr>
          <w:rFonts w:ascii="Times New Roman" w:eastAsia="Times New Roman" w:hAnsi="Times New Roman" w:cs="Times New Roman"/>
          <w:b/>
          <w:lang w:val="kk-KZ"/>
        </w:rPr>
      </w:pPr>
    </w:p>
    <w:p w:rsidR="006A4CC6" w:rsidRPr="00BC01A6" w:rsidRDefault="006A4CC6" w:rsidP="00BC01A6">
      <w:pPr>
        <w:spacing w:after="0" w:line="240" w:lineRule="auto"/>
        <w:rPr>
          <w:rFonts w:ascii="Times New Roman" w:eastAsia="Times New Roman" w:hAnsi="Times New Roman" w:cs="Times New Roman"/>
          <w:b/>
          <w:lang w:val="kk-KZ"/>
        </w:rPr>
      </w:pPr>
      <w:r w:rsidRPr="00BC01A6">
        <w:rPr>
          <w:rFonts w:ascii="Times New Roman" w:eastAsia="Times New Roman" w:hAnsi="Times New Roman" w:cs="Times New Roman"/>
          <w:b/>
          <w:lang w:val="kk-KZ"/>
        </w:rPr>
        <w:t>1-блок</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###001 </w:t>
      </w:r>
    </w:p>
    <w:p w:rsidR="00BC01A6" w:rsidRPr="00BC01A6" w:rsidRDefault="00BC01A6" w:rsidP="00BC01A6">
      <w:pPr>
        <w:autoSpaceDE w:val="0"/>
        <w:autoSpaceDN w:val="0"/>
        <w:spacing w:after="0" w:line="240" w:lineRule="auto"/>
        <w:jc w:val="both"/>
        <w:rPr>
          <w:rFonts w:ascii="Times New Roman" w:hAnsi="Times New Roman" w:cs="Times New Roman"/>
          <w:lang w:val="kk-KZ"/>
        </w:rPr>
      </w:pPr>
      <w:r w:rsidRPr="00BC01A6">
        <w:rPr>
          <w:rFonts w:ascii="Times New Roman" w:hAnsi="Times New Roman" w:cs="Times New Roman"/>
          <w:lang w:val="kk-KZ"/>
        </w:rPr>
        <w:t>Химияның негізгі заңдары. Молярлық көлем. Газ күйіндегі заттың молярлық массасын анықтау. Бейорганикалық қосылыстардың қазіргі номенклатурасының принциптері.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###002 </w:t>
      </w:r>
    </w:p>
    <w:p w:rsidR="00BC01A6" w:rsidRPr="00BC01A6" w:rsidRDefault="00BC01A6" w:rsidP="00BC01A6">
      <w:pPr>
        <w:autoSpaceDE w:val="0"/>
        <w:autoSpaceDN w:val="0"/>
        <w:spacing w:after="0" w:line="240" w:lineRule="auto"/>
        <w:jc w:val="both"/>
        <w:rPr>
          <w:rFonts w:ascii="Times New Roman" w:hAnsi="Times New Roman" w:cs="Times New Roman"/>
          <w:lang w:val="kk-KZ"/>
        </w:rPr>
      </w:pPr>
      <w:r w:rsidRPr="00BC01A6">
        <w:rPr>
          <w:rFonts w:ascii="Times New Roman" w:hAnsi="Times New Roman" w:cs="Times New Roman"/>
          <w:lang w:val="kk-KZ"/>
        </w:rPr>
        <w:t>Периодтық заң және периодтық жүйе. Периодтық заң және атомның күрделілігі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Периодический закон и периодическая система. Периодический закон и сложность атома</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###003 </w:t>
      </w:r>
    </w:p>
    <w:p w:rsidR="00BC01A6" w:rsidRPr="00BC01A6" w:rsidRDefault="00BC01A6" w:rsidP="00BC01A6">
      <w:pPr>
        <w:autoSpaceDE w:val="0"/>
        <w:autoSpaceDN w:val="0"/>
        <w:spacing w:after="0" w:line="240" w:lineRule="auto"/>
        <w:jc w:val="both"/>
        <w:rPr>
          <w:rFonts w:ascii="Times New Roman" w:hAnsi="Times New Roman" w:cs="Times New Roman"/>
          <w:lang w:val="kk-KZ"/>
        </w:rPr>
      </w:pPr>
      <w:r w:rsidRPr="00BC01A6">
        <w:rPr>
          <w:rFonts w:ascii="Times New Roman" w:hAnsi="Times New Roman" w:cs="Times New Roman"/>
          <w:lang w:val="kk-KZ"/>
        </w:rPr>
        <w:t>Атомның электрондық құрылымының күрделілігі. Нильс Бор теориясы.</w:t>
      </w:r>
      <w:bookmarkStart w:id="0" w:name="_GoBack"/>
      <w:bookmarkEnd w:id="0"/>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rPr>
        <w:t>Сложность электронной структуры атома. Теория Нильса Бора</w:t>
      </w:r>
      <w:r w:rsidRPr="00BC01A6">
        <w:rPr>
          <w:rFonts w:ascii="Times New Roman" w:hAnsi="Times New Roman" w:cs="Times New Roman"/>
          <w:lang w:val="kk-KZ"/>
        </w:rPr>
        <w:t>.</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###004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Тұздардың гидролизі және олардың ерітінділерінің рН. Гидролиз тұрақтысы және оның тұз түзетін қосылыстардың диссоциация константасымен байланысы. Күнделікті өмірде және өнеркәсіпте тұздардың гидролизін қолдану.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###005 </w:t>
      </w:r>
    </w:p>
    <w:p w:rsidR="00BC01A6" w:rsidRPr="00BC01A6" w:rsidRDefault="00BC01A6" w:rsidP="00BC01A6">
      <w:pPr>
        <w:spacing w:after="0" w:line="240" w:lineRule="auto"/>
        <w:jc w:val="both"/>
        <w:rPr>
          <w:rFonts w:ascii="Times New Roman" w:hAnsi="Times New Roman" w:cs="Times New Roman"/>
          <w:color w:val="000000"/>
          <w:shd w:val="clear" w:color="auto" w:fill="FFFFFF"/>
          <w:lang w:val="kk-KZ"/>
        </w:rPr>
      </w:pPr>
      <w:r w:rsidRPr="00BC01A6">
        <w:rPr>
          <w:rFonts w:ascii="Times New Roman" w:hAnsi="Times New Roman" w:cs="Times New Roman"/>
          <w:color w:val="000000"/>
          <w:shd w:val="clear" w:color="auto" w:fill="FFFFFF"/>
          <w:lang w:val="kk-KZ"/>
        </w:rPr>
        <w:t>Микрожүйелердің кванттық сипаттамасы. Атом орбиталдары туралы түсінік. Толқындық функция. АО электрондармен толтыру. Паули Принципі. Хунд ережесі.</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###006 </w:t>
      </w:r>
    </w:p>
    <w:p w:rsidR="00BC01A6" w:rsidRPr="00BC01A6" w:rsidRDefault="00BC01A6" w:rsidP="00BC01A6">
      <w:pPr>
        <w:autoSpaceDE w:val="0"/>
        <w:autoSpaceDN w:val="0"/>
        <w:spacing w:after="0" w:line="240" w:lineRule="auto"/>
        <w:jc w:val="both"/>
        <w:rPr>
          <w:rFonts w:ascii="Times New Roman" w:hAnsi="Times New Roman" w:cs="Times New Roman"/>
          <w:lang w:val="kk-KZ"/>
        </w:rPr>
      </w:pPr>
      <w:r w:rsidRPr="00BC01A6">
        <w:rPr>
          <w:rFonts w:ascii="Times New Roman" w:hAnsi="Times New Roman" w:cs="Times New Roman"/>
          <w:lang w:val="kk-KZ"/>
        </w:rPr>
        <w:t>Атомдардың и</w:t>
      </w:r>
      <w:r w:rsidRPr="00BC01A6">
        <w:rPr>
          <w:rFonts w:ascii="Times New Roman" w:hAnsi="Times New Roman" w:cs="Times New Roman"/>
        </w:rPr>
        <w:t>ондану потенциалы, иондану энергиясы және электрон</w:t>
      </w:r>
      <w:r w:rsidRPr="00BC01A6">
        <w:rPr>
          <w:rFonts w:ascii="Times New Roman" w:hAnsi="Times New Roman" w:cs="Times New Roman"/>
          <w:lang w:val="kk-KZ"/>
        </w:rPr>
        <w:t xml:space="preserve"> тарқыштығы</w:t>
      </w:r>
      <w:r w:rsidRPr="00BC01A6">
        <w:rPr>
          <w:rFonts w:ascii="Times New Roman" w:hAnsi="Times New Roman" w:cs="Times New Roman"/>
        </w:rPr>
        <w:t>. Электр</w:t>
      </w:r>
      <w:r w:rsidRPr="00BC01A6">
        <w:rPr>
          <w:rFonts w:ascii="Times New Roman" w:hAnsi="Times New Roman" w:cs="Times New Roman"/>
          <w:lang w:val="kk-KZ"/>
        </w:rPr>
        <w:t>терістілік</w:t>
      </w:r>
      <w:r w:rsidRPr="00BC01A6">
        <w:rPr>
          <w:rFonts w:ascii="Times New Roman" w:hAnsi="Times New Roman" w:cs="Times New Roman"/>
        </w:rPr>
        <w:t>. Д.</w:t>
      </w:r>
      <w:r w:rsidRPr="00BC01A6">
        <w:rPr>
          <w:rFonts w:ascii="Times New Roman" w:hAnsi="Times New Roman" w:cs="Times New Roman"/>
          <w:lang w:val="kk-KZ"/>
        </w:rPr>
        <w:t>И</w:t>
      </w:r>
      <w:r w:rsidRPr="00BC01A6">
        <w:rPr>
          <w:rFonts w:ascii="Times New Roman" w:hAnsi="Times New Roman" w:cs="Times New Roman"/>
        </w:rPr>
        <w:t>. Менделеевтің периодтық жүйесінің қатарлары мен топтары бойынша қозғалыс кезіндегі өзгеру заңдылықтары</w:t>
      </w:r>
      <w:r w:rsidRPr="00BC01A6">
        <w:rPr>
          <w:rFonts w:ascii="Times New Roman" w:hAnsi="Times New Roman" w:cs="Times New Roman"/>
          <w:lang w:val="kk-KZ"/>
        </w:rPr>
        <w:t>.</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###007 </w:t>
      </w:r>
    </w:p>
    <w:p w:rsidR="00BC01A6" w:rsidRPr="00BC01A6" w:rsidRDefault="00BC01A6" w:rsidP="00BC01A6">
      <w:pPr>
        <w:spacing w:after="0" w:line="240" w:lineRule="auto"/>
        <w:jc w:val="both"/>
        <w:rPr>
          <w:rFonts w:ascii="Times New Roman" w:hAnsi="Times New Roman" w:cs="Times New Roman"/>
          <w:color w:val="000000"/>
          <w:shd w:val="clear" w:color="auto" w:fill="FFFFFF"/>
          <w:lang w:val="kk-KZ"/>
        </w:rPr>
      </w:pPr>
      <w:r w:rsidRPr="00BC01A6">
        <w:rPr>
          <w:rFonts w:ascii="Times New Roman" w:hAnsi="Times New Roman" w:cs="Times New Roman"/>
          <w:color w:val="000000"/>
          <w:shd w:val="clear" w:color="auto" w:fill="FFFFFF"/>
          <w:lang w:val="kk-KZ"/>
        </w:rPr>
        <w:t>Байланыс сипаттамалары: энергия, ұзындық, полярлық. Олардың арасындағы химиялық байланыстың беріктігін анықтайтын атомдардың қасиеттері.</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###008 </w:t>
      </w:r>
    </w:p>
    <w:p w:rsidR="00BC01A6" w:rsidRPr="00BC01A6" w:rsidRDefault="00BC01A6" w:rsidP="00BC01A6">
      <w:pPr>
        <w:spacing w:after="0" w:line="240" w:lineRule="auto"/>
        <w:jc w:val="both"/>
        <w:rPr>
          <w:rFonts w:ascii="Times New Roman" w:hAnsi="Times New Roman" w:cs="Times New Roman"/>
          <w:color w:val="000000"/>
          <w:shd w:val="clear" w:color="auto" w:fill="FFFFFF"/>
          <w:lang w:val="kk-KZ"/>
        </w:rPr>
      </w:pPr>
      <w:r w:rsidRPr="00BC01A6">
        <w:rPr>
          <w:rFonts w:ascii="Times New Roman" w:hAnsi="Times New Roman" w:cs="Times New Roman"/>
          <w:color w:val="000000"/>
          <w:shd w:val="clear" w:color="auto" w:fill="FFFFFF"/>
          <w:lang w:val="kk-KZ"/>
        </w:rPr>
        <w:t>МО электрондармен толтыру. Паули Принципі. Хунд Ережесі. Молекулалар мен заттардың энергетикалық диаграммалары. МО әдісіндегі химиялық байланыс түрлері (ковалентті, иондық, металлдық).</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###009 </w:t>
      </w:r>
    </w:p>
    <w:p w:rsidR="00BC01A6" w:rsidRPr="00BC01A6" w:rsidRDefault="00BC01A6" w:rsidP="00BC01A6">
      <w:pPr>
        <w:spacing w:after="0" w:line="240" w:lineRule="auto"/>
        <w:jc w:val="both"/>
        <w:rPr>
          <w:rFonts w:ascii="Times New Roman" w:hAnsi="Times New Roman" w:cs="Times New Roman"/>
          <w:color w:val="000000"/>
          <w:shd w:val="clear" w:color="auto" w:fill="FFFFFF"/>
          <w:lang w:val="kk-KZ"/>
        </w:rPr>
      </w:pPr>
      <w:r w:rsidRPr="00BC01A6">
        <w:rPr>
          <w:rFonts w:ascii="Times New Roman" w:hAnsi="Times New Roman" w:cs="Times New Roman"/>
          <w:color w:val="000000"/>
          <w:shd w:val="clear" w:color="auto" w:fill="FFFFFF"/>
          <w:lang w:val="kk-KZ"/>
        </w:rPr>
        <w:t>СН</w:t>
      </w:r>
      <w:r w:rsidRPr="00BC01A6">
        <w:rPr>
          <w:rFonts w:ascii="Times New Roman" w:hAnsi="Times New Roman" w:cs="Times New Roman"/>
          <w:color w:val="000000"/>
          <w:shd w:val="clear" w:color="auto" w:fill="FFFFFF"/>
          <w:vertAlign w:val="subscript"/>
          <w:lang w:val="kk-KZ"/>
        </w:rPr>
        <w:t>4</w:t>
      </w:r>
      <w:r w:rsidRPr="00BC01A6">
        <w:rPr>
          <w:rFonts w:ascii="Times New Roman" w:hAnsi="Times New Roman" w:cs="Times New Roman"/>
          <w:color w:val="000000"/>
          <w:shd w:val="clear" w:color="auto" w:fill="FFFFFF"/>
          <w:lang w:val="kk-KZ"/>
        </w:rPr>
        <w:t>, NН</w:t>
      </w:r>
      <w:r w:rsidRPr="00BC01A6">
        <w:rPr>
          <w:rFonts w:ascii="Times New Roman" w:hAnsi="Times New Roman" w:cs="Times New Roman"/>
          <w:color w:val="000000"/>
          <w:shd w:val="clear" w:color="auto" w:fill="FFFFFF"/>
          <w:vertAlign w:val="subscript"/>
          <w:lang w:val="kk-KZ"/>
        </w:rPr>
        <w:t>3</w:t>
      </w:r>
      <w:r w:rsidRPr="00BC01A6">
        <w:rPr>
          <w:rFonts w:ascii="Times New Roman" w:hAnsi="Times New Roman" w:cs="Times New Roman"/>
          <w:color w:val="000000"/>
          <w:shd w:val="clear" w:color="auto" w:fill="FFFFFF"/>
          <w:lang w:val="kk-KZ"/>
        </w:rPr>
        <w:t>, AlH</w:t>
      </w:r>
      <w:r w:rsidRPr="00BC01A6">
        <w:rPr>
          <w:rFonts w:ascii="Times New Roman" w:hAnsi="Times New Roman" w:cs="Times New Roman"/>
          <w:color w:val="000000"/>
          <w:shd w:val="clear" w:color="auto" w:fill="FFFFFF"/>
          <w:vertAlign w:val="subscript"/>
          <w:lang w:val="kk-KZ"/>
        </w:rPr>
        <w:t>3</w:t>
      </w:r>
      <w:r w:rsidRPr="00BC01A6">
        <w:rPr>
          <w:rFonts w:ascii="Times New Roman" w:hAnsi="Times New Roman" w:cs="Times New Roman"/>
          <w:color w:val="000000"/>
          <w:shd w:val="clear" w:color="auto" w:fill="FFFFFF"/>
          <w:lang w:val="kk-KZ"/>
        </w:rPr>
        <w:t>, Н</w:t>
      </w:r>
      <w:r w:rsidRPr="00BC01A6">
        <w:rPr>
          <w:rFonts w:ascii="Times New Roman" w:hAnsi="Times New Roman" w:cs="Times New Roman"/>
          <w:color w:val="000000"/>
          <w:shd w:val="clear" w:color="auto" w:fill="FFFFFF"/>
          <w:vertAlign w:val="subscript"/>
          <w:lang w:val="kk-KZ"/>
        </w:rPr>
        <w:t>2</w:t>
      </w:r>
      <w:r w:rsidRPr="00BC01A6">
        <w:rPr>
          <w:rFonts w:ascii="Times New Roman" w:hAnsi="Times New Roman" w:cs="Times New Roman"/>
          <w:color w:val="000000"/>
          <w:shd w:val="clear" w:color="auto" w:fill="FFFFFF"/>
          <w:lang w:val="kk-KZ"/>
        </w:rPr>
        <w:t>О және BeH</w:t>
      </w:r>
      <w:r w:rsidRPr="00BC01A6">
        <w:rPr>
          <w:rFonts w:ascii="Times New Roman" w:hAnsi="Times New Roman" w:cs="Times New Roman"/>
          <w:color w:val="000000"/>
          <w:shd w:val="clear" w:color="auto" w:fill="FFFFFF"/>
          <w:vertAlign w:val="subscript"/>
          <w:lang w:val="kk-KZ"/>
        </w:rPr>
        <w:t xml:space="preserve">2 </w:t>
      </w:r>
      <w:r w:rsidRPr="00BC01A6">
        <w:rPr>
          <w:rFonts w:ascii="Times New Roman" w:hAnsi="Times New Roman" w:cs="Times New Roman"/>
          <w:color w:val="000000"/>
          <w:shd w:val="clear" w:color="auto" w:fill="FFFFFF"/>
          <w:lang w:val="kk-KZ"/>
        </w:rPr>
        <w:t>молекулаларының мысалында көпатомды молекулалардың энергетикалық диаграммаларын құру принциптері. Молекулалардың геометриясы мен полярлығы.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###010 </w:t>
      </w:r>
    </w:p>
    <w:p w:rsidR="00BC01A6" w:rsidRPr="00BC01A6" w:rsidRDefault="00BC01A6" w:rsidP="00BC01A6">
      <w:pPr>
        <w:spacing w:after="0" w:line="240" w:lineRule="auto"/>
        <w:jc w:val="both"/>
        <w:rPr>
          <w:rFonts w:ascii="Times New Roman" w:hAnsi="Times New Roman" w:cs="Times New Roman"/>
          <w:color w:val="000000"/>
          <w:shd w:val="clear" w:color="auto" w:fill="FFFFFF"/>
          <w:lang w:val="kk-KZ"/>
        </w:rPr>
      </w:pPr>
      <w:r w:rsidRPr="00BC01A6">
        <w:rPr>
          <w:rFonts w:ascii="Times New Roman" w:hAnsi="Times New Roman" w:cs="Times New Roman"/>
          <w:color w:val="000000"/>
          <w:shd w:val="clear" w:color="auto" w:fill="FFFFFF"/>
          <w:lang w:val="kk-KZ"/>
        </w:rPr>
        <w:t>Молекулалардан заттардың түзілуі. Ван-дер-Ваальс күштері. Олардың абсолютті және салыстырмалы мөлшері молекулалардың құрамына байланысты. Молекулалық заттардың типтік физикалық қасиеттері</w:t>
      </w:r>
    </w:p>
    <w:p w:rsidR="00BC01A6" w:rsidRPr="00BC01A6" w:rsidRDefault="00BC01A6" w:rsidP="00BC01A6">
      <w:pPr>
        <w:autoSpaceDE w:val="0"/>
        <w:autoSpaceDN w:val="0"/>
        <w:spacing w:after="0" w:line="240" w:lineRule="auto"/>
        <w:jc w:val="both"/>
        <w:rPr>
          <w:rFonts w:ascii="Times New Roman" w:hAnsi="Times New Roman" w:cs="Times New Roman"/>
          <w:lang w:val="kk-KZ"/>
        </w:rPr>
      </w:pP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###011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Химиялық байланыстын табиғаты. Әр түрлі заттардың суда еру процесінің механизімі. Ерiгiштiк.Ерiтiндiнiң концентрациясын өрнектеу әдiстерi.</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###012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Газ, сұйық және қатты заттардың суда еруi.  Еру кезіндегі жылулық және көлемдік эффектілер.</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###013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Комплекстi қосылыстардың жіктелуі, номенклатурасы және изомериясы.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Валенттiк байланыстар теориясы тұрғысынан комплекстiк қосылыстардағы химиялық байланыс.</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lastRenderedPageBreak/>
        <w:t xml:space="preserve">###014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Кристалдық өрiс теориясы тұрғысынан комплекстi қосылыстардағы химиялық байланыс.</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###015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VII А топтың элементтерiнiң жалпы сипаттамасы. Сутек. Сутектін ерекше қасиеттерi.Сутек атомынын құрылысы, изотоптары.Cутектiң екi атомды молекуласының сипаттамалары.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###016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VI А топтың элементтерiнiң жалпы сипаттамасы. Оттек. Күкiрт. Күкiрт  оксидтерi. Күкiрт қышқылыдары, қасиеттерi және өнеркәсіпте өндірудін физика-химиялық негіздері.Олеум, поликүкiрт қышқылдары.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###017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VА топ элементтерiнiң жалпы сипаттамасы.Азот.Аммиакты өнеркәсіпте өндірудін физика-химиялық негіздері.Қолданылуы.Аммоний тұздары. Азот қышқылы. Азот қышқылының қасиеттерi. Металдармен әрекеттесуi.</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###018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IVА тобының элементтерінің жалпы сипаттамасы. Көмiртек. Көмiртектiң аллотропиясы. Физикалық және химиялық қасиеттерi, қолданылуы. Көмiртектiң оксидтерi. Көмiр қышқылы.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###019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IIIА топ элементтерiнiң жалпы сипаттамасы. Бор. Сутектiк қосылыстары, галогенидтерi. Бор оксидi. Бор қышқылы. Полибор қышқылдары. Алынуы, құрылысы, қасиеттерi.</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###020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d-элементтердiң қасиеттерінің жалпы сипаттамасы.d-металдардағы химиялық байланыстын ерекшеліктері.d-металдардын поливаленттілігі.d-элементтердiң комплекс түзуге бейімділігі.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###021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I В топ элементтерiнiң жалпы сипаттамасы.Мыс, күмiс және алтынның комплексті қосылыстары.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###022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II В топ элементтерiнің жалпы сипаттамасы.Мырыш, кадмий, сынаптың оксидтерi мен гидроксидтерiнiң қасиеттерi.Сынаптын қосылыстарының қасиеттерінің ерекшеліктері.</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###023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VI В топ элементтерiнің жалпы сипаттамасы. Латимер диаграммалары. Хромның әр түрлi  тотығу дәрежесiндегi қосылыстарының тұрақтылығының, тотықтырғыштық-тотықсыздандырғыштық және қышқылдық-негiздiк қасиеттерiнің салыстырмалық сипаттамасы.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###024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VII В топ элементтерiнің жалпы сипаттамасы.Марганецтың әр түрлi  тотығу дәрежесiндегi қосылыстарының тұрақтылығының, тотықтырғыштық-тотықсыздандырғыштық және қышқылдық-негiздiк қасиеттерiнің салыстырмалық сипаттамасы.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###025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Темiр триадасы элементтерінің жалпы сипаттамасы.Темірдің әр түрлi  тотығу дәрежесiндегi қосылыстарының тұрақтылығының, тотықтырғыштық-тотықсыздандырғыштық және қышқылдық-негiздiк қасиеттерiнің салыстырмалық сипаттамасы.</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###026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Платиналық металдардың жалпы сипаттамасы. Платиналық металдарды алу.  Платиналық металдардың әртүрлі тотығу дәрежесінде түзетін комплексті қосылыстар.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###027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uk-UA"/>
        </w:rPr>
        <w:t>Алкандардың құрамы, С</w:t>
      </w:r>
      <w:r w:rsidRPr="00BC01A6">
        <w:rPr>
          <w:rFonts w:ascii="Times New Roman" w:hAnsi="Times New Roman" w:cs="Times New Roman"/>
          <w:lang w:val="kk-KZ"/>
        </w:rPr>
        <w:t>-</w:t>
      </w:r>
      <w:r w:rsidRPr="00BC01A6">
        <w:rPr>
          <w:rFonts w:ascii="Times New Roman" w:hAnsi="Times New Roman" w:cs="Times New Roman"/>
          <w:lang w:val="uk-UA"/>
        </w:rPr>
        <w:t xml:space="preserve">С   және С-Н байланыстарының табиғаты </w:t>
      </w:r>
      <w:r w:rsidRPr="00BC01A6">
        <w:rPr>
          <w:rFonts w:ascii="Times New Roman" w:hAnsi="Times New Roman" w:cs="Times New Roman"/>
          <w:lang w:val="kk-KZ"/>
        </w:rPr>
        <w:t>(sp</w:t>
      </w:r>
      <w:r w:rsidRPr="00BC01A6">
        <w:rPr>
          <w:rFonts w:ascii="Times New Roman" w:hAnsi="Times New Roman" w:cs="Times New Roman"/>
          <w:vertAlign w:val="superscript"/>
          <w:lang w:val="kk-KZ"/>
        </w:rPr>
        <w:t>3</w:t>
      </w:r>
      <w:r w:rsidRPr="00BC01A6">
        <w:rPr>
          <w:rFonts w:ascii="Times New Roman" w:hAnsi="Times New Roman" w:cs="Times New Roman"/>
          <w:lang w:val="kk-KZ"/>
        </w:rPr>
        <w:t xml:space="preserve">- </w:t>
      </w:r>
      <w:r w:rsidRPr="00BC01A6">
        <w:rPr>
          <w:rFonts w:ascii="Times New Roman" w:hAnsi="Times New Roman" w:cs="Times New Roman"/>
          <w:lang w:val="uk-UA"/>
        </w:rPr>
        <w:t>гибридтелу</w:t>
      </w:r>
      <w:r w:rsidRPr="00BC01A6">
        <w:rPr>
          <w:rFonts w:ascii="Times New Roman" w:hAnsi="Times New Roman" w:cs="Times New Roman"/>
          <w:lang w:val="kk-KZ"/>
        </w:rPr>
        <w:t>).</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###028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 xml:space="preserve">Қаныққан көмiрсутектерге тән радикалды орынбасу реакциялары; галогендеу, нитрлеу (Коновалов реакциясы), сульфохлорлау, тотығу.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###029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Алкандардың өндiрiсте және лабораторияда алу жолдары: галогентуындыларынан (Вюрц реакциясы), карбон қышқылдарының тұздарынан, алкендерден, алкиндерден, мұнайдан крекинг арқылы.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###030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 xml:space="preserve">Алкендердін құрылымы. </w:t>
      </w:r>
      <w:r w:rsidRPr="00BC01A6">
        <w:rPr>
          <w:rFonts w:ascii="Times New Roman" w:hAnsi="Times New Roman" w:cs="Times New Roman"/>
          <w:lang w:val="kk-KZ"/>
        </w:rPr>
        <w:t>sp</w:t>
      </w:r>
      <w:r w:rsidRPr="00BC01A6">
        <w:rPr>
          <w:rFonts w:ascii="Times New Roman" w:hAnsi="Times New Roman" w:cs="Times New Roman"/>
          <w:vertAlign w:val="superscript"/>
          <w:lang w:val="uk-UA"/>
        </w:rPr>
        <w:t>2</w:t>
      </w:r>
      <w:r w:rsidRPr="00BC01A6">
        <w:rPr>
          <w:rFonts w:ascii="Times New Roman" w:hAnsi="Times New Roman" w:cs="Times New Roman"/>
          <w:lang w:val="uk-UA"/>
        </w:rPr>
        <w:t xml:space="preserve">-гибридтену. </w:t>
      </w:r>
      <w:r w:rsidRPr="00BC01A6">
        <w:rPr>
          <w:rFonts w:ascii="Times New Roman" w:hAnsi="Times New Roman" w:cs="Times New Roman"/>
          <w:lang w:val="kk-KZ"/>
        </w:rPr>
        <w:t>Қеңістіктегі</w:t>
      </w:r>
      <w:r w:rsidRPr="00BC01A6">
        <w:rPr>
          <w:rFonts w:ascii="Times New Roman" w:hAnsi="Times New Roman" w:cs="Times New Roman"/>
          <w:lang w:val="uk-UA"/>
        </w:rPr>
        <w:t xml:space="preserve"> цис-, транс- изомерия.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Алкендерд</w:t>
      </w:r>
      <w:r w:rsidRPr="00BC01A6">
        <w:rPr>
          <w:rFonts w:ascii="Times New Roman" w:hAnsi="Times New Roman" w:cs="Times New Roman"/>
        </w:rPr>
        <w:t>i</w:t>
      </w:r>
      <w:r w:rsidRPr="00BC01A6">
        <w:rPr>
          <w:rFonts w:ascii="Times New Roman" w:hAnsi="Times New Roman" w:cs="Times New Roman"/>
          <w:lang w:val="uk-UA"/>
        </w:rPr>
        <w:t xml:space="preserve"> мұнайдан, алкандардан, алкиндерден, спирттерден, алкилгалогенидтерден (Зайцев ережесi), төрт</w:t>
      </w:r>
      <w:r w:rsidRPr="00BC01A6">
        <w:rPr>
          <w:rFonts w:ascii="Times New Roman" w:hAnsi="Times New Roman" w:cs="Times New Roman"/>
        </w:rPr>
        <w:t>i</w:t>
      </w:r>
      <w:r w:rsidRPr="00BC01A6">
        <w:rPr>
          <w:rFonts w:ascii="Times New Roman" w:hAnsi="Times New Roman" w:cs="Times New Roman"/>
          <w:lang w:val="uk-UA"/>
        </w:rPr>
        <w:t>нш</w:t>
      </w:r>
      <w:r w:rsidRPr="00BC01A6">
        <w:rPr>
          <w:rFonts w:ascii="Times New Roman" w:hAnsi="Times New Roman" w:cs="Times New Roman"/>
        </w:rPr>
        <w:t>i</w:t>
      </w:r>
      <w:r w:rsidRPr="00BC01A6">
        <w:rPr>
          <w:rFonts w:ascii="Times New Roman" w:hAnsi="Times New Roman" w:cs="Times New Roman"/>
          <w:lang w:val="uk-UA"/>
        </w:rPr>
        <w:t>л</w:t>
      </w:r>
      <w:r w:rsidRPr="00BC01A6">
        <w:rPr>
          <w:rFonts w:ascii="Times New Roman" w:hAnsi="Times New Roman" w:cs="Times New Roman"/>
        </w:rPr>
        <w:t>i</w:t>
      </w:r>
      <w:r w:rsidRPr="00BC01A6">
        <w:rPr>
          <w:rFonts w:ascii="Times New Roman" w:hAnsi="Times New Roman" w:cs="Times New Roman"/>
          <w:lang w:val="uk-UA"/>
        </w:rPr>
        <w:t>к аммоний тұздарынан (Гофман реакциясы).</w:t>
      </w:r>
    </w:p>
    <w:p w:rsidR="00BC01A6" w:rsidRPr="00BC01A6" w:rsidRDefault="00BC01A6" w:rsidP="00BC01A6">
      <w:pPr>
        <w:spacing w:after="0" w:line="240" w:lineRule="auto"/>
        <w:jc w:val="both"/>
        <w:rPr>
          <w:rFonts w:ascii="Times New Roman" w:hAnsi="Times New Roman" w:cs="Times New Roman"/>
        </w:rPr>
      </w:pPr>
      <w:r w:rsidRPr="00BC01A6">
        <w:rPr>
          <w:rFonts w:ascii="Times New Roman" w:hAnsi="Times New Roman" w:cs="Times New Roman"/>
        </w:rPr>
        <w:t xml:space="preserve">###031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lastRenderedPageBreak/>
        <w:t xml:space="preserve">Алкендерге тән электрофилды қосылу реакциялары, олардың  механизмi. </w:t>
      </w:r>
      <w:r w:rsidRPr="00BC01A6">
        <w:rPr>
          <w:rFonts w:ascii="Times New Roman" w:hAnsi="Times New Roman" w:cs="Times New Roman"/>
          <w:lang w:val="uk-UA"/>
        </w:rPr>
        <w:sym w:font="Symbol" w:char="F070"/>
      </w:r>
      <w:r w:rsidRPr="00BC01A6">
        <w:rPr>
          <w:rFonts w:ascii="Times New Roman" w:hAnsi="Times New Roman" w:cs="Times New Roman"/>
          <w:lang w:val="uk-UA"/>
        </w:rPr>
        <w:t xml:space="preserve"> -және </w:t>
      </w:r>
      <w:r w:rsidRPr="00BC01A6">
        <w:rPr>
          <w:rFonts w:ascii="Times New Roman" w:hAnsi="Times New Roman" w:cs="Times New Roman"/>
          <w:lang w:val="uk-UA"/>
        </w:rPr>
        <w:sym w:font="Symbol" w:char="F073"/>
      </w:r>
      <w:r w:rsidRPr="00BC01A6">
        <w:rPr>
          <w:rFonts w:ascii="Times New Roman" w:hAnsi="Times New Roman" w:cs="Times New Roman"/>
          <w:lang w:val="uk-UA"/>
        </w:rPr>
        <w:t>- комплекстер туралы түсiнiк. Марковников ережесi және оның кәзіргі кездегі негіздемесі.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###032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Диен көмірсутектері. Қабысу эффектісі. 1,2- және 1,4 - қосылу реакциялары. Табиғи және жасанды каучуктер, қасиеттері мен қолданылуы.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###033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Алкиндердің қ</w:t>
      </w:r>
      <w:r w:rsidRPr="00BC01A6">
        <w:rPr>
          <w:rFonts w:ascii="Times New Roman" w:hAnsi="Times New Roman" w:cs="Times New Roman"/>
          <w:lang w:val="kk-KZ"/>
        </w:rPr>
        <w:t>ұ</w:t>
      </w:r>
      <w:r w:rsidRPr="00BC01A6">
        <w:rPr>
          <w:rFonts w:ascii="Times New Roman" w:hAnsi="Times New Roman" w:cs="Times New Roman"/>
          <w:lang w:val="uk-UA"/>
        </w:rPr>
        <w:t>рылысы (sp-гибридтену). Алкиндерге галогендердің, галогенсутектердің, судың (Кучеров реакциясы), сутектің, спирттердің, цианосутектердің қосылу реакциялары.</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###034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Ацетиленді және оның гомологтарын өндірістік және лабораториялық жолдармен алу әдістері.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###035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Алкилгалогенидтердегі нуклеофильді орынбасу реакцияларының жалпы заңдылықтары. SN1 және SN2 механизмдері.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###036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Циклоалкандар, жіктелуі, изомериясы. Оларды алкендерден, алкиндерден, галогентуындылардан, екі негізді карбон қышқылдарының тұздарынан  және қышқылдардан синтездеу әдістері.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###037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Циклоалкандардың тұрақтылығы. Кернеу типтері. Құрылымы және конофрмациялық ерекшеліктері.</w:t>
      </w:r>
    </w:p>
    <w:p w:rsidR="00BC01A6" w:rsidRPr="00BC01A6" w:rsidRDefault="00BC01A6" w:rsidP="00BC01A6">
      <w:pPr>
        <w:spacing w:after="0" w:line="240" w:lineRule="auto"/>
        <w:rPr>
          <w:rFonts w:ascii="Times New Roman" w:hAnsi="Times New Roman" w:cs="Times New Roman"/>
          <w:lang w:val="uk-UA"/>
        </w:rPr>
      </w:pPr>
      <w:r w:rsidRPr="00BC01A6">
        <w:rPr>
          <w:rFonts w:ascii="Times New Roman" w:hAnsi="Times New Roman" w:cs="Times New Roman"/>
          <w:lang w:val="uk-UA"/>
        </w:rPr>
        <w:t>###03</w:t>
      </w:r>
      <w:r w:rsidRPr="00BC01A6">
        <w:rPr>
          <w:rFonts w:ascii="Times New Roman" w:hAnsi="Times New Roman" w:cs="Times New Roman"/>
          <w:lang w:val="kk-KZ"/>
        </w:rPr>
        <w:t>8</w:t>
      </w:r>
      <w:r w:rsidRPr="00BC01A6">
        <w:rPr>
          <w:rFonts w:ascii="Times New Roman" w:hAnsi="Times New Roman" w:cs="Times New Roman"/>
          <w:lang w:val="uk-UA"/>
        </w:rPr>
        <w:t xml:space="preserve">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Бензол құрылысының ерекшеліктері. Хюккель ережесі. Бензоидты емес ароматты жүйелер.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###039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Арендерді өндірістік және лабораториялық жолмен алу әдістері (алкандарды ароматтау, циклопарафиндерден, диенді синтезбен, Фридель-Крафтс реакциясымен, оксоқосылыстардан магнийорганикалық синтезбен, ацетиленнен).</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###040 </w:t>
      </w:r>
    </w:p>
    <w:p w:rsidR="00BC01A6" w:rsidRPr="00BC01A6" w:rsidRDefault="00BC01A6" w:rsidP="00BC01A6">
      <w:pPr>
        <w:spacing w:after="0" w:line="240" w:lineRule="auto"/>
        <w:rPr>
          <w:rFonts w:ascii="Times New Roman" w:hAnsi="Times New Roman" w:cs="Times New Roman"/>
          <w:lang w:val="uk-UA"/>
        </w:rPr>
      </w:pPr>
      <w:r w:rsidRPr="00BC01A6">
        <w:rPr>
          <w:rFonts w:ascii="Times New Roman" w:hAnsi="Times New Roman" w:cs="Times New Roman"/>
          <w:lang w:val="uk-UA"/>
        </w:rPr>
        <w:t>Ароматтық ядрода орын басу бағытына орынбасарлардың әсері. Бағытталу ережелері. Келісілген және келісілмеген бағдарлану.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###041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Арендердің бүйір тізбектері арқылы өтетін реакциялары, дегидрлену. Ароматты емес қосылыстардың түзілумен жүретін арендердің реакциялары.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###042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Конденсiрленген ароматты  көмірсутектер (нафталин, антрацен, фенантрен). Спирттерді алу әдістері: алкандардан, алкендерден, оксоқосылыстардан, галоидты алкилдерден, магнийорганикалық қосылыстардан.</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###043 </w:t>
      </w:r>
    </w:p>
    <w:p w:rsidR="00BC01A6" w:rsidRPr="00BC01A6" w:rsidRDefault="00BC01A6" w:rsidP="00BC01A6">
      <w:pPr>
        <w:spacing w:after="0" w:line="240" w:lineRule="auto"/>
        <w:rPr>
          <w:rFonts w:ascii="Times New Roman" w:hAnsi="Times New Roman" w:cs="Times New Roman"/>
          <w:lang w:val="uk-UA"/>
        </w:rPr>
      </w:pPr>
      <w:r w:rsidRPr="00BC01A6">
        <w:rPr>
          <w:rFonts w:ascii="Times New Roman" w:hAnsi="Times New Roman" w:cs="Times New Roman"/>
          <w:lang w:val="uk-UA"/>
        </w:rPr>
        <w:t>Кумолды әдіспен, сульфоқышқылдардың тұздарынан, диазоқосылыстардан, арилгалогенидтерден фенол және нафтолдардың синтезделуі.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###044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Спирттердің қышқылды-негіздік қасиеттері. Спирттермен салыстырғанда фенолдардың қышқылдығының жоғары болуының себептері.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###045 </w:t>
      </w:r>
    </w:p>
    <w:p w:rsidR="00BC01A6" w:rsidRPr="00BC01A6" w:rsidRDefault="00BC01A6" w:rsidP="00BC01A6">
      <w:pPr>
        <w:spacing w:after="0" w:line="240" w:lineRule="auto"/>
        <w:rPr>
          <w:rFonts w:ascii="Times New Roman" w:hAnsi="Times New Roman" w:cs="Times New Roman"/>
          <w:lang w:val="uk-UA"/>
        </w:rPr>
      </w:pPr>
      <w:r w:rsidRPr="00BC01A6">
        <w:rPr>
          <w:rFonts w:ascii="Times New Roman" w:hAnsi="Times New Roman" w:cs="Times New Roman"/>
          <w:lang w:val="uk-UA"/>
        </w:rPr>
        <w:t>Көп атомды спирттер: этиленгликоль және глицерин, олардың өндірістегі синтезделуі (этиленнен, пропиленнена, майлардан).</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###046 </w:t>
      </w:r>
    </w:p>
    <w:p w:rsidR="00BC01A6" w:rsidRPr="00BC01A6" w:rsidRDefault="00BC01A6" w:rsidP="00BC01A6">
      <w:pPr>
        <w:spacing w:after="0" w:line="240" w:lineRule="auto"/>
        <w:rPr>
          <w:rFonts w:ascii="Times New Roman" w:hAnsi="Times New Roman" w:cs="Times New Roman"/>
          <w:lang w:val="uk-UA"/>
        </w:rPr>
      </w:pPr>
      <w:r w:rsidRPr="00BC01A6">
        <w:rPr>
          <w:rFonts w:ascii="Times New Roman" w:hAnsi="Times New Roman" w:cs="Times New Roman"/>
          <w:lang w:val="uk-UA"/>
        </w:rPr>
        <w:t>Екі және үш атомды фенолдар.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###047 </w:t>
      </w:r>
    </w:p>
    <w:p w:rsidR="00BC01A6" w:rsidRPr="00BC01A6" w:rsidRDefault="00BC01A6" w:rsidP="00BC01A6">
      <w:pPr>
        <w:spacing w:after="0" w:line="240" w:lineRule="auto"/>
        <w:rPr>
          <w:rFonts w:ascii="Times New Roman" w:hAnsi="Times New Roman" w:cs="Times New Roman"/>
          <w:lang w:val="uk-UA"/>
        </w:rPr>
      </w:pPr>
      <w:r w:rsidRPr="00BC01A6">
        <w:rPr>
          <w:rFonts w:ascii="Times New Roman" w:hAnsi="Times New Roman" w:cs="Times New Roman"/>
          <w:lang w:val="uk-UA"/>
        </w:rPr>
        <w:t>Альдегидтер мен кетондардың құрылысының ерекшеліктері және реакцияға түсу қабілеттері. Оксоқосылыстарға: натрий бисульфиті, цианосутекті және спирттерді нуклеофильді қосып алу реакциялары.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###048 </w:t>
      </w:r>
    </w:p>
    <w:p w:rsidR="00BC01A6" w:rsidRPr="00BC01A6" w:rsidRDefault="00BC01A6" w:rsidP="00BC01A6">
      <w:pPr>
        <w:spacing w:after="0" w:line="240" w:lineRule="auto"/>
        <w:rPr>
          <w:rFonts w:ascii="Times New Roman" w:hAnsi="Times New Roman" w:cs="Times New Roman"/>
          <w:lang w:val="uk-UA"/>
        </w:rPr>
      </w:pPr>
      <w:r w:rsidRPr="00BC01A6">
        <w:rPr>
          <w:rFonts w:ascii="Times New Roman" w:hAnsi="Times New Roman" w:cs="Times New Roman"/>
          <w:lang w:val="uk-UA"/>
        </w:rPr>
        <w:t>Оксоқосылыстардың тотығу-тотықсыздану реакциялары. Альдегидттер мен кетондардын сапалық реакциялар.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###049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Оксоқосылыстардың кето-енолдық таутомериясы. Альдольды-кротондық конденсациясы.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###050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lastRenderedPageBreak/>
        <w:t>Карбоксил тобының құрылысы. Карбон қышқылдарының реакциялары. Екі негізді карбон қышқылдары: қымыздық сірке, малон, янтарь қышқылдары, олардың ерекше қасиеттері.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051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Қанықпаған қышқылдар: акрил және метакрил, олардың қасиеттері. Екі негізді қанықпаған қышқылдар: фумар және малеин қышқылдары, олардың қасиеттері.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052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Қаныққан, қанықпаған және ароматты карбон қышқылдарының алынуы. Майлар және олардың құрамына кіретін қышқылдар. Өсімдіктер және жануарлар майлары. Сабын.</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 xml:space="preserve">### 053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Оксиқышқылдарды синтездеу әдістері. Оксиқышқылдардың стереохимиясы. Сүт қышқылының оптикалық антиподтары. D- және L-қатарлары.</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054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Амин қышқылдары, қасиеттері. Ди- және трипептидтердің синтездері. Ақуыздар, олардың жіктелуі.Ақуыздардың бірінші, екінші реттік және т.б. құрылыстары.</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055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 xml:space="preserve">Сульфотоптың құрылысы.Алифатты қатардың сульфоқышқылдары, алынуы.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Ароматты сульфоқышқылдары және оларды алу әдістері.Сульфирлеуші реагенттер, электрофильді орын басу реакциясының механизмі.</w:t>
      </w:r>
    </w:p>
    <w:p w:rsidR="00BC01A6" w:rsidRPr="00BC01A6" w:rsidRDefault="00BC01A6" w:rsidP="00BC01A6">
      <w:pPr>
        <w:spacing w:after="0" w:line="240" w:lineRule="auto"/>
        <w:jc w:val="both"/>
        <w:rPr>
          <w:rFonts w:ascii="Times New Roman" w:hAnsi="Times New Roman" w:cs="Times New Roman"/>
        </w:rPr>
      </w:pPr>
      <w:r w:rsidRPr="00BC01A6">
        <w:rPr>
          <w:rFonts w:ascii="Times New Roman" w:hAnsi="Times New Roman" w:cs="Times New Roman"/>
        </w:rPr>
        <w:t xml:space="preserve">### 056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Бензолды және оның гомологтарын, нафтолинды  сульфирлеу. Бензол ядросындағы электрофильді орын басу реакциясындағы бағыттау ережелері.</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 0</w:t>
      </w:r>
      <w:r w:rsidRPr="00BC01A6">
        <w:rPr>
          <w:rFonts w:ascii="Times New Roman" w:hAnsi="Times New Roman" w:cs="Times New Roman"/>
          <w:lang w:val="kk-KZ"/>
        </w:rPr>
        <w:t>5</w:t>
      </w:r>
      <w:r w:rsidRPr="00BC01A6">
        <w:rPr>
          <w:rFonts w:ascii="Times New Roman" w:hAnsi="Times New Roman" w:cs="Times New Roman"/>
          <w:lang w:val="uk-UA"/>
        </w:rPr>
        <w:t xml:space="preserve">7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Ароматты ядродағы сульфоқышқылдарының топтық туындыларының алынуы мен қасиеттері: хлорангидридтер, амидтер, күрделі эфирлер. Сульфамидтік препараттар.</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058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Нитротоптардың құрылысы, изомериясы, номенклатурасы, алифатты нитроқосылыстардың қасиеттері. Таутомерия, сілтілі және азотты қышқылға қатынасы.</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059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Амин топтарының қатысуымен өтетін реакциялары: аминдердің, анилиннің алкилденуі мен ацилденуі.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060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Диазометан және оның құрылысы, алу әдістері. Метилдеуші агент ретінде диазометанның қолданылуы. Альдегидтермен, кетондармен, хлорангидридтермен  реакциясы.</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061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Көмірсулар, жіктелуі. Моносахаридтер: альдозалар мен кетогексозалар. Көмірсулардың стереоизомериясы.Фишердің формуласынан Хеуорс формуласына өтуі.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062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Моносахаридтердің тотығу-тотықсыздану реакциялары. Дисахаридтер. Тотығатын және тотықсызданбайтын қанттар. Полисахаридтердің құрылысы: крахмал және целлюлоза.</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 0</w:t>
      </w:r>
      <w:r w:rsidRPr="00BC01A6">
        <w:rPr>
          <w:rFonts w:ascii="Times New Roman" w:hAnsi="Times New Roman" w:cs="Times New Roman"/>
          <w:lang w:val="kk-KZ"/>
        </w:rPr>
        <w:t>6</w:t>
      </w:r>
      <w:r w:rsidRPr="00BC01A6">
        <w:rPr>
          <w:rFonts w:ascii="Times New Roman" w:hAnsi="Times New Roman" w:cs="Times New Roman"/>
          <w:lang w:val="uk-UA"/>
        </w:rPr>
        <w:t xml:space="preserve">3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Гетероциклды қосылыстар. Ароматты бес мүшелі гетероциклдердің табиғаты және гетероатомның табиғатына байланысты ароматты бесмүшелі гетероцикл ароматтылығының табиғаты.</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 0</w:t>
      </w:r>
      <w:r w:rsidRPr="00BC01A6">
        <w:rPr>
          <w:rFonts w:ascii="Times New Roman" w:hAnsi="Times New Roman" w:cs="Times New Roman"/>
          <w:lang w:val="kk-KZ"/>
        </w:rPr>
        <w:t>6</w:t>
      </w:r>
      <w:r w:rsidRPr="00BC01A6">
        <w:rPr>
          <w:rFonts w:ascii="Times New Roman" w:hAnsi="Times New Roman" w:cs="Times New Roman"/>
          <w:lang w:val="uk-UA"/>
        </w:rPr>
        <w:t xml:space="preserve">4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Бес мүшелі гетероциклдар: тиофен, пиррол, фуран. Оларды синтездеу әдістері.Құрылысы. Номенклатура. Пиразолдың қасиеттері.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065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Екі гетероатомы бар алты мүшелі гетероциклді қосылыстардың құрылысы мен негізгі қасиеттері (пиримидин, пиридазин).</w:t>
      </w:r>
    </w:p>
    <w:p w:rsidR="00BC01A6" w:rsidRPr="00BC01A6" w:rsidRDefault="00BC01A6" w:rsidP="00BC01A6">
      <w:pPr>
        <w:spacing w:after="0" w:line="240" w:lineRule="auto"/>
        <w:jc w:val="both"/>
        <w:rPr>
          <w:rFonts w:ascii="Times New Roman" w:eastAsia="Newton-Regular" w:hAnsi="Times New Roman" w:cs="Times New Roman"/>
        </w:rPr>
      </w:pPr>
      <w:r w:rsidRPr="00BC01A6">
        <w:rPr>
          <w:rFonts w:ascii="Times New Roman" w:hAnsi="Times New Roman" w:cs="Times New Roman"/>
          <w:lang w:val="kk-KZ"/>
        </w:rPr>
        <w:t xml:space="preserve">Строение и основные свойства шестичленных гетероциклических </w:t>
      </w:r>
    </w:p>
    <w:p w:rsidR="00BC01A6" w:rsidRPr="00BC01A6" w:rsidRDefault="00BC01A6" w:rsidP="00BC01A6">
      <w:pPr>
        <w:spacing w:after="0" w:line="240" w:lineRule="auto"/>
        <w:jc w:val="both"/>
        <w:rPr>
          <w:rFonts w:ascii="Times New Roman" w:hAnsi="Times New Roman" w:cs="Times New Roman"/>
        </w:rPr>
      </w:pPr>
      <w:r w:rsidRPr="00BC01A6">
        <w:rPr>
          <w:rFonts w:ascii="Times New Roman" w:hAnsi="Times New Roman" w:cs="Times New Roman"/>
        </w:rPr>
        <w:t>### 0</w:t>
      </w:r>
      <w:r w:rsidRPr="00BC01A6">
        <w:rPr>
          <w:rFonts w:ascii="Times New Roman" w:hAnsi="Times New Roman" w:cs="Times New Roman"/>
          <w:lang w:val="kk-KZ"/>
        </w:rPr>
        <w:t>6</w:t>
      </w:r>
      <w:r w:rsidRPr="00BC01A6">
        <w:rPr>
          <w:rFonts w:ascii="Times New Roman" w:hAnsi="Times New Roman" w:cs="Times New Roman"/>
        </w:rPr>
        <w:t xml:space="preserve">6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Индол. оның синтезы. Химиялық қасиеттерi:  тотықсыздану, электрофилды орынбасу реакциялары; металл туындылары, олардың синтезге қолдануы.</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067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Индолды</w:t>
      </w:r>
      <w:r w:rsidRPr="00BC01A6">
        <w:rPr>
          <w:rFonts w:ascii="Times New Roman" w:hAnsi="Times New Roman" w:cs="Times New Roman"/>
          <w:lang w:val="uk-UA"/>
        </w:rPr>
        <w:t>ң</w:t>
      </w:r>
      <w:r w:rsidRPr="00BC01A6">
        <w:rPr>
          <w:rFonts w:ascii="Times New Roman" w:hAnsi="Times New Roman" w:cs="Times New Roman"/>
          <w:lang w:val="kk-KZ"/>
        </w:rPr>
        <w:t xml:space="preserve"> окситуындылары, лактим-лактам таутомериясы. Индиго, оның синтез</w:t>
      </w:r>
      <w:r w:rsidRPr="00BC01A6">
        <w:rPr>
          <w:rFonts w:ascii="Times New Roman" w:hAnsi="Times New Roman" w:cs="Times New Roman"/>
          <w:lang w:val="uk-UA"/>
        </w:rPr>
        <w:t>ы және қолдануы.</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068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Бiрнеше гетероатомы бар бес м</w:t>
      </w:r>
      <w:r w:rsidRPr="00BC01A6">
        <w:rPr>
          <w:rFonts w:ascii="Times New Roman" w:hAnsi="Times New Roman" w:cs="Times New Roman"/>
          <w:lang w:val="uk-UA"/>
        </w:rPr>
        <w:t>ү</w:t>
      </w:r>
      <w:r w:rsidRPr="00BC01A6">
        <w:rPr>
          <w:rFonts w:ascii="Times New Roman" w:hAnsi="Times New Roman" w:cs="Times New Roman"/>
          <w:lang w:val="kk-KZ"/>
        </w:rPr>
        <w:t>шелi азотты  гетероциклдер. Пиразол және имидазол синтездеу әдiстерiжәне қасиеттерi.</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lastRenderedPageBreak/>
        <w:t xml:space="preserve">### 069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Азот бөле жүретін диазоқосылыстардың реакциялары: диазотоптардың сутегіге, гидроксилге, галогенге, цианоға және нитротоптарға ауысуы.</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 0</w:t>
      </w:r>
      <w:r w:rsidRPr="00BC01A6">
        <w:rPr>
          <w:rFonts w:ascii="Times New Roman" w:hAnsi="Times New Roman" w:cs="Times New Roman"/>
          <w:lang w:val="kk-KZ"/>
        </w:rPr>
        <w:t>7</w:t>
      </w:r>
      <w:r w:rsidRPr="00BC01A6">
        <w:rPr>
          <w:rFonts w:ascii="Times New Roman" w:hAnsi="Times New Roman" w:cs="Times New Roman"/>
          <w:lang w:val="uk-UA"/>
        </w:rPr>
        <w:t xml:space="preserve">0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 xml:space="preserve">Азобояғыштар. Индикаторлық ауысулар. Азот бөлінбей жүретін диазоқосылыстар реакциялары, тотықсыздануы, триазендердің түзілуі. </w:t>
      </w:r>
    </w:p>
    <w:p w:rsidR="003E2DC7" w:rsidRPr="00BC01A6" w:rsidRDefault="003E2DC7" w:rsidP="00BC01A6">
      <w:pPr>
        <w:spacing w:after="0"/>
        <w:rPr>
          <w:rFonts w:ascii="Times New Roman" w:eastAsia="TimesNewRomanPSMT" w:hAnsi="Times New Roman" w:cs="Times New Roman"/>
          <w:lang w:val="uk-UA"/>
        </w:rPr>
      </w:pPr>
    </w:p>
    <w:p w:rsidR="003E2DC7" w:rsidRPr="00BC01A6" w:rsidRDefault="006A4CC6" w:rsidP="00BC01A6">
      <w:pPr>
        <w:spacing w:after="0"/>
        <w:rPr>
          <w:rFonts w:ascii="Times New Roman" w:eastAsia="TimesNewRomanPSMT" w:hAnsi="Times New Roman" w:cs="Times New Roman"/>
          <w:b/>
          <w:lang w:val="kk-KZ"/>
        </w:rPr>
      </w:pPr>
      <w:r w:rsidRPr="00BC01A6">
        <w:rPr>
          <w:rFonts w:ascii="Times New Roman" w:eastAsia="TimesNewRomanPSMT" w:hAnsi="Times New Roman" w:cs="Times New Roman"/>
          <w:b/>
          <w:lang w:val="kk-KZ"/>
        </w:rPr>
        <w:t>2-</w:t>
      </w:r>
      <w:r w:rsidR="003E2DC7" w:rsidRPr="00BC01A6">
        <w:rPr>
          <w:rFonts w:ascii="Times New Roman" w:eastAsia="TimesNewRomanPSMT" w:hAnsi="Times New Roman" w:cs="Times New Roman"/>
          <w:b/>
          <w:lang w:val="kk-KZ"/>
        </w:rPr>
        <w:t xml:space="preserve">блок </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###001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rPr>
        <w:t>Аналитикалық химия пәні. Аналитикалық химияның маңызы. Аналитикалық химия әдістерінің жіктелуі: бөлу әдістері, анықтау әдістері және анықтау әдістері (Химиялық және аспаптық). Әдістердің мақсаттары мен міндеттері.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###002 </w:t>
      </w:r>
    </w:p>
    <w:p w:rsidR="00BC01A6" w:rsidRPr="00BC01A6" w:rsidRDefault="00BC01A6" w:rsidP="00BC01A6">
      <w:pPr>
        <w:pStyle w:val="111"/>
        <w:tabs>
          <w:tab w:val="left" w:pos="6021"/>
        </w:tabs>
        <w:spacing w:before="0"/>
        <w:ind w:right="0"/>
        <w:jc w:val="both"/>
        <w:rPr>
          <w:sz w:val="22"/>
          <w:szCs w:val="22"/>
          <w:lang w:val="kk-KZ"/>
        </w:rPr>
      </w:pPr>
      <w:r w:rsidRPr="00BC01A6">
        <w:rPr>
          <w:sz w:val="22"/>
          <w:szCs w:val="22"/>
          <w:lang w:val="kk-KZ"/>
        </w:rPr>
        <w:t xml:space="preserve">Аналитикалық анықтаманың жалпы схемасы. Талдау әдісін таңдау. </w:t>
      </w:r>
      <w:r w:rsidRPr="00BC01A6">
        <w:rPr>
          <w:sz w:val="22"/>
          <w:szCs w:val="22"/>
        </w:rPr>
        <w:t>Сынама алу және сынама дайындау.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###003 </w:t>
      </w:r>
    </w:p>
    <w:p w:rsidR="00BC01A6" w:rsidRPr="00BC01A6" w:rsidRDefault="00BC01A6" w:rsidP="00BC01A6">
      <w:pPr>
        <w:pStyle w:val="111"/>
        <w:tabs>
          <w:tab w:val="left" w:pos="6021"/>
        </w:tabs>
        <w:spacing w:before="0"/>
        <w:ind w:right="0"/>
        <w:jc w:val="both"/>
        <w:rPr>
          <w:sz w:val="22"/>
          <w:szCs w:val="22"/>
          <w:lang w:val="kk-KZ"/>
        </w:rPr>
      </w:pPr>
      <w:r w:rsidRPr="00BC01A6">
        <w:rPr>
          <w:sz w:val="22"/>
          <w:szCs w:val="22"/>
          <w:lang w:val="kk-KZ"/>
        </w:rPr>
        <w:t>Аналитикалық химияның метрологиялық негіздері. Талдау нәтижелерін статистикалық өңдеу. Технологиялық процестерді аналитикалық бақылау.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###004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Ерітінділер теориясының жалпы сұрақтары. Иондардың химиялық аналитикалық қасиеттеріне еріткіштің физика-химиялық сипаттамаларының әсері. Күшті электролиттер теориясының негіздері. Белсенділік, белсенділік коэффициенті, ерітінділердің иондық күші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###005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Судың иондық көбейтіндісі. Сутегі және гидроксил көрсеткіштері. Қышқылдар мен негіздердің ерітінділеріндегі тепе-теңдік. рН ерітіндісінің қышқылдар мен негіздердің диссоциациясына әсері. Күшті және әлсіз протолиттердің ерітінділеріндегі рН есептеу.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###006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Қышқылдық-негіздік тепе-теңдік. Қышқылдардың, негіздердің және амфолиттердің сулы ерітінділеріндегі тепе-теңдік. Буферлік ерітінділер, олардың құрамы мен қасиеттері. Бронстед-Лоури теориясы негізінде протолитикалық жүйелердің рН есептеу. Аналитикалық химияда қышқылдық-негіздік өзара әрекеттесу реакцияларын қолдану. Химиялық талдаудағы буферлік жүйелердің маңызы.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###007 </w:t>
      </w:r>
    </w:p>
    <w:p w:rsidR="00BC01A6" w:rsidRPr="00BC01A6" w:rsidRDefault="00BC01A6" w:rsidP="00BC01A6">
      <w:pPr>
        <w:spacing w:after="0" w:line="240" w:lineRule="auto"/>
        <w:jc w:val="both"/>
        <w:rPr>
          <w:rFonts w:ascii="Times New Roman" w:hAnsi="Times New Roman" w:cs="Times New Roman"/>
          <w:shd w:val="clear" w:color="auto" w:fill="FFFFFF"/>
          <w:lang w:val="kk-KZ"/>
        </w:rPr>
      </w:pPr>
      <w:r w:rsidRPr="00BC01A6">
        <w:rPr>
          <w:rFonts w:ascii="Times New Roman" w:hAnsi="Times New Roman" w:cs="Times New Roman"/>
          <w:shd w:val="clear" w:color="auto" w:fill="FFFFFF"/>
          <w:lang w:val="kk-KZ"/>
        </w:rPr>
        <w:t>Тотығу-тотықсыздану тепе-теңдігі. Жұптасқан тотығу-тотықсыздану буы. Тотығу потенциалы және оның мәніне әсер ететін факторлар. Тотығу реакциялары, олардың тепе-теңдік константасы, бағыты мен жылдамдығы. Автокаталитикалық және индукцияланған реакциялар, олардың химиялық талдаудағы рөлі. Аналитикалық химияда тотығу-тотықсыздану реакцияларын қолдану.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###008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Комплекс түзу тепе-теңдігі. Комплекс қосылыстарының құрылымы мен қасиеттері. Полидентантные лигандтар, хелатты кешендер, хелатты әсері. Кешенді қосылыстар ерітіндісінің тепе-теңдігі, кешенді иондар тұрақтылық константасы. Аналитикалық химияда кешентүзу реакцияларын қолдану.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###009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Тұнба-ерітінді жүйесіндегі тепе-теңдік. Аз еритін электролиттер ерітінділеріндегі гетерогенді химиялық тепе-теңдік. Ерігіштік көбейтіндісі және оны аналитикалық химияда қолдану. Ерігіштік константасы (белсенділік көбейтіндісі). Аз еритін қосылыстардың ерігіштігіне әсер ететін факторлар: тұз эффектісі, бірдей иондар және бәсекелес реакциялар. Гетерогенді жүйелерді аналитикалық мақсаттарда қолдану.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###010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Органикалық аналитикалық реагенттер. Органикалық аналитикалық реагенттердің ерекшеліктері: жоғары сезімталдық және әрекеттің селективтілігі. Талдауда органикалық аналитикалық реагенттерді қолдану.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###011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Сапалы талдаудың мақсаттары мен міндеттері. Әдістердің жіктелуі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сынаманың көлеміне байланысты сапалық талдау. Тәжірибе техникасы: сапалы пробирка, тамшылы және микрокристаллоскопиялық реакциялар.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###012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lastRenderedPageBreak/>
        <w:t>Аналитикалық әсер. Аналитикалық химиялық реакциялар және</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оларды жүргізу шарттары. Жалпы, топтық және сипаттамалық (селективті және спецификалық) реакциялар.</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###013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Аналитикалық жіктеу катионов мен аниондарды. Иондардың аналитикалық топтары және Д. И. Менделеевтің периодты заңы. Жүйелі және бөлшек сапалық талдау.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Иондарды бөлу және анықтау әдістері6 катиондардың I аналитикалық тобы. Жалпы сипаттамасы. Na+, K+, NH 4 + және Mg2 + иондарының тән реакциялары. Аммоний тұздарын ыдырату және жою әдістері. I топ катиондарының қоспасын талдаудың жүйелі барысы.</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###015 </w:t>
      </w:r>
    </w:p>
    <w:p w:rsidR="00BC01A6" w:rsidRPr="00BC01A6" w:rsidRDefault="00BC01A6" w:rsidP="00BC01A6">
      <w:pPr>
        <w:pStyle w:val="a3"/>
        <w:widowControl w:val="0"/>
        <w:tabs>
          <w:tab w:val="left" w:pos="983"/>
        </w:tabs>
        <w:autoSpaceDE w:val="0"/>
        <w:autoSpaceDN w:val="0"/>
        <w:spacing w:after="0" w:line="240" w:lineRule="auto"/>
        <w:ind w:left="0"/>
        <w:jc w:val="both"/>
        <w:rPr>
          <w:rFonts w:ascii="Times New Roman" w:hAnsi="Times New Roman" w:cs="Times New Roman"/>
        </w:rPr>
      </w:pPr>
      <w:r w:rsidRPr="00BC01A6">
        <w:rPr>
          <w:rFonts w:ascii="Times New Roman" w:hAnsi="Times New Roman" w:cs="Times New Roman"/>
          <w:lang w:val="kk-KZ"/>
        </w:rPr>
        <w:t>Ка</w:t>
      </w:r>
      <w:r w:rsidRPr="00BC01A6">
        <w:rPr>
          <w:rFonts w:ascii="Times New Roman" w:hAnsi="Times New Roman" w:cs="Times New Roman"/>
        </w:rPr>
        <w:t xml:space="preserve">тиондардың II аналитикалық тобы. Жалпы сипаттамасы, топтық реаген. Ca2 + және Ba2 + иондарының тән реакциялары. </w:t>
      </w:r>
    </w:p>
    <w:p w:rsidR="00BC01A6" w:rsidRPr="00BC01A6" w:rsidRDefault="00BC01A6" w:rsidP="00BC01A6">
      <w:pPr>
        <w:pStyle w:val="a3"/>
        <w:widowControl w:val="0"/>
        <w:tabs>
          <w:tab w:val="left" w:pos="983"/>
        </w:tabs>
        <w:autoSpaceDE w:val="0"/>
        <w:autoSpaceDN w:val="0"/>
        <w:spacing w:after="0" w:line="240" w:lineRule="auto"/>
        <w:ind w:left="0"/>
        <w:contextualSpacing w:val="0"/>
        <w:jc w:val="both"/>
        <w:rPr>
          <w:rFonts w:ascii="Times New Roman" w:hAnsi="Times New Roman" w:cs="Times New Roman"/>
          <w:lang w:val="kk-KZ"/>
        </w:rPr>
      </w:pPr>
      <w:r w:rsidRPr="00BC01A6">
        <w:rPr>
          <w:rFonts w:ascii="Times New Roman" w:hAnsi="Times New Roman" w:cs="Times New Roman"/>
        </w:rPr>
        <w:t xml:space="preserve">II топтағы катиондарды </w:t>
      </w:r>
      <w:r w:rsidRPr="00BC01A6">
        <w:rPr>
          <w:rFonts w:ascii="Times New Roman" w:hAnsi="Times New Roman" w:cs="Times New Roman"/>
          <w:lang w:val="kk-KZ"/>
        </w:rPr>
        <w:t>о</w:t>
      </w:r>
      <w:r w:rsidRPr="00BC01A6">
        <w:rPr>
          <w:rFonts w:ascii="Times New Roman" w:hAnsi="Times New Roman" w:cs="Times New Roman"/>
        </w:rPr>
        <w:t>ңтайлы тұндыру шарттары. II топ катиондар қоспасын және I–II топтағы катиондар қоспасын талдаудың жүйелі барысы</w:t>
      </w:r>
      <w:r w:rsidRPr="00BC01A6">
        <w:rPr>
          <w:rFonts w:ascii="Times New Roman" w:hAnsi="Times New Roman" w:cs="Times New Roman"/>
          <w:lang w:val="kk-KZ"/>
        </w:rPr>
        <w:t xml:space="preserve"> </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 xml:space="preserve">###016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III катиондардың аналитикалық тобы. Жалпы сипаттамасы, топтық реагент. Al3+, SG3+, Fe3+, Fe2+, Mn2+ және Zn2+иондарының тән реакциялары. III топтағы катиондарды тұндырудың оңтайлы шарттары. III топтағы катиондар қоспасын және I–III топтағы катиондар қоспасын талдаудың жүйелі барысы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###017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Белгісіз затты талдау.Сапалы химиялық талдаудың негізгі кезеңдері: затты талдауға дайындау, орташа үлгіні алу, қатты заттарды еріту, алдын-ала сынақтар, катиондар мен аниондарды талдау.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###018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Сандық талдаудың жалпы сұрақтары.Сандық талдаудың мақсаттары мен міндеттері. Сандық Талдаудың химиялық әдістерін жіктеу. Сандық талдаудағы өлшеу дәлдігі мен есептеу дәлдігіне қойылатын талаптар. Сандық Талдаудың химиялық әдістерінің метрологиялық сипаттамалары.</w:t>
      </w:r>
    </w:p>
    <w:p w:rsidR="00BC01A6" w:rsidRPr="00BC01A6" w:rsidRDefault="00BC01A6" w:rsidP="00BC01A6">
      <w:pPr>
        <w:autoSpaceDE w:val="0"/>
        <w:autoSpaceDN w:val="0"/>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###019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Гравиметриялық талдау әдістері.Әдістің мәні және негізгі операциялары. Гравиметриялық талдау әдістерінің жіктелуі-тұндыру әдістері, айдаудың тікелей және жанама әдістері, бөлу әдістері. Аналитикалық мүмкіндіктер, гравиметриялық талдау әдісінің артықшылықтары мен кемшіліктері.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###020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Тұндыру әдісі бойынша аналитикалық анықтаманың жалпы схемасы. Тұндырылатын және гравиметриялық пішін, оларға қойылатын талаптар. Органикалық емес және органикалық тұнбалар, оларға қойылатын талаптар. Тұндырғышты таңдау және оның мөлшерін есептеу. Гравиметриялық анықтау нәтижелерін есептеу.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###021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Кристалды және аморфты жауын-шашын, олардың пайда болу механизмі және алудың оңтайлы шарттары. Тұндыра  түзудегі коагуляция және пептизация процестері. Тұнбаның  негізгі ластану себептері.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###022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 xml:space="preserve">Қайтатұндыру, оның химиялық талдаудағы рөлі, түрлері. Қайтатұндыру азайту және қайтатұнған қоспалардан тазарту әдістері. Коллектормен тұндыру заттардың микрокомпоненттерін шоғырландырудың тиімді әдісі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###023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Талдаудың титриметриялық әдістері.Әдістің мәні және негізгі операциялары. Титриметриялық талдау әдістерін жіктеу. Титриметрияда қолданылатын реакцияларға қойылатын талаптар. Эквиваленттік нүкте (стехиометриялық). Эквивалент заңы. Титрлеудің соңғы нүктесі және оны бекіту.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###024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Титриметриялық талдаудың жалпы схемасы. Стандартты ерітінділер, олардың түрлері және дайындау әдістері. Стандартты ерітінділердің концентрациясын өрнектеу тәсілдері (молярлық концентрация, эквиваленттің молярлық концентрациясы, массалық концентрация, титр, анықталатын зат бойынша титр). Стандартты ерітінділерді дайындаумен байланысты есептеулер.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###025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lastRenderedPageBreak/>
        <w:t>Титрлеу әдістері: тікелей титрлеу, кері титрлеу, орынбасарды титрлеу. Титриметриялық анықтау нәтижелерін есептеу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###026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 xml:space="preserve">Қышқыл негізді титрлеу әдісі. Әдістің мәні, оның жалпы сипаттамасы. Әдістің аналитикалық мүмкіндіктері, артықшылықтары мен кемшіліктері. Стандартты ерітінділер, оларды дайындау, стандарттау және сақтау шарттары.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###027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Қышқыл негізінің көрсеткіштері. Индикаторлар теориясы, индикаторлар теориясының негізгі теңдеуі. Индикаторлардың негізгі сандық сипаты: өту аралығы, титрлеу көрсеткіші.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###028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Қышқыл негізді титрлеу қисықтары, оларды есептеу және болжау. Секірудің мөлшеріне әсер ететін факторлар. Күшті және әлсіз қышқылдарды негіздермен, күшті және әлсіз негіздерді қышқылдармен титрлеу қисықтары. Әлсіз қышқылдар мен әлсіз негіздердің тұздарын титрлеу қисықтары. Көп негізді қышқылдардың титрлеу қисықтары. Қышқыл қоспалары мен негіз қоспаларын титрлеу қисықтары. Индика торын таңдау ережесі. Титрлеудің индикаторлық қателері.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###029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Тотығу-тотықсыздану титрлеу әдістері. Тотықсыздану титрлеу әдістерінің мәні, жалпы сипаттамасы және жіктелуі. Титриметрияда қолданылатын тотығу реакцияларына қойылатын талаптар. Тотықсыздану реакцияларына қатысатын заттардың эквиваленттік факторларын есептеу.</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###030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Тотығу-тотықсыздану титрлеу қисықтары. Секірудің мөлшеріне әсер ететін факторлар. Титрлеудің соңғы нүктесін бекіту тәсілдері. Индикаторсыз титрлеу. Тотығу-тотықсыздану индикаторлары, олардың әсер ету механизмі, өту аралығы. Индикаторды таңдау ережесі.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###031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Перманганатометрия. Әдістің мәні және негізгі реакциялары. Әдістің стандартты және қосалқы ерітінділері, оларды дайындау, стандарттау және сақтау шарттары. Титрлеудің соңғы нүктесін бекіту. Перманганатометриялық анықтамаларды жүргізу шарттары. Талдаудың алғашқы манганатометриялық әдісінің аналитикалық мүмкіндіктері, артықшылықтары мен кемшіліктері.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###032 </w:t>
      </w:r>
    </w:p>
    <w:p w:rsidR="00BC01A6" w:rsidRPr="00BC01A6" w:rsidRDefault="00BC01A6" w:rsidP="00BC01A6">
      <w:pPr>
        <w:spacing w:after="0" w:line="240" w:lineRule="auto"/>
        <w:jc w:val="both"/>
        <w:rPr>
          <w:rFonts w:ascii="Times New Roman" w:hAnsi="Times New Roman" w:cs="Times New Roman"/>
          <w:lang w:val="uk-UA"/>
        </w:rPr>
      </w:pPr>
      <w:r w:rsidRPr="00BC01A6">
        <w:rPr>
          <w:rFonts w:ascii="Times New Roman" w:hAnsi="Times New Roman" w:cs="Times New Roman"/>
          <w:lang w:val="uk-UA"/>
        </w:rPr>
        <w:t>Иодометрия. Әдістің мәні және негізгі реакциялары. Әдістің стандартты және қосалқы ерітінділері, оларды дайындау, стандарттау және сақтау шарттары. Титрлеудің соңғы нүктесін бекіту. Иодометриялық анықтамаларды жүргізу шарттары. Иодометриялық талдау әдісінің аналитикалық мүмкіндіктері, артықшылықтары мен кемшіліктері.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###033 </w:t>
      </w:r>
    </w:p>
    <w:p w:rsidR="00BC01A6" w:rsidRPr="00BC01A6" w:rsidRDefault="00BC01A6" w:rsidP="00BC01A6">
      <w:pPr>
        <w:spacing w:after="0" w:line="240" w:lineRule="auto"/>
        <w:rPr>
          <w:rFonts w:ascii="Times New Roman" w:hAnsi="Times New Roman" w:cs="Times New Roman"/>
          <w:lang w:val="uk-UA"/>
        </w:rPr>
      </w:pPr>
      <w:r w:rsidRPr="00BC01A6">
        <w:rPr>
          <w:rFonts w:ascii="Times New Roman" w:hAnsi="Times New Roman" w:cs="Times New Roman"/>
          <w:lang w:val="uk-UA"/>
        </w:rPr>
        <w:t>Комплексометриялық титрлеу әдістері. Комплексометриялық титрлеу әдістерінің мәні, жалпы сипаттамасы және жіктелуі. Титриметрияда қолданылатын күрделі реакцияларға қойылатын талаптар.</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###034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Комплексонометрия. Әдістің мәні. Комплекстер, олардың құрылысы мен қасиеттері. Комплекстердің металл иондарымен өзара әрекеттесу реакциялары, олардың стехиометриясы. Комплексонаттардың түзілу тепе-теңдігіне әсер ететін жағымсыз реакциялар.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###035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Комплексонометриялық титрлеу қисықтары. Секірудің мөлшеріне әсер ететін факторлар. Комплексонометриядағы титрлеудің соңғы нүктесін белгілеу әдістері. Металлохромды индикаторлар, олардың әсер етуі, ауысу аралығы және таңдау ережесі.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###036 </w:t>
      </w:r>
    </w:p>
    <w:p w:rsidR="00BC01A6" w:rsidRPr="00BC01A6" w:rsidRDefault="00BC01A6" w:rsidP="00BC01A6">
      <w:pPr>
        <w:pStyle w:val="a8"/>
        <w:spacing w:after="0"/>
        <w:jc w:val="both"/>
        <w:rPr>
          <w:rFonts w:ascii="Times New Roman" w:hAnsi="Times New Roman" w:cs="Times New Roman"/>
          <w:lang w:val="kk-KZ"/>
        </w:rPr>
      </w:pPr>
      <w:r w:rsidRPr="00BC01A6">
        <w:rPr>
          <w:rFonts w:ascii="Times New Roman" w:hAnsi="Times New Roman" w:cs="Times New Roman"/>
          <w:lang w:val="kk-KZ"/>
        </w:rPr>
        <w:t>Әдістің стандартты және қосалқы ерітінділері, оларды дайындау, стандарттау және сақтау шарттары. Компплексонометриялық анықтамаларды жүргізу шарттары. Кешенометриялық титрлеу әдісінің аналитикалық мүмкіндіктері мен артықшылықтары.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###037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Тұндыра титрлеу әдістері. Тұндыра титрлеу әдістерінің мәні, жалпы харак - теристикасы және жіктелуі. Негізгі әдістер, титрлеу қисықтары, индикаторлар, стандартты және қосалқы Ерітінділер </w:t>
      </w:r>
      <w:r w:rsidRPr="00BC01A6">
        <w:rPr>
          <w:rFonts w:ascii="Times New Roman" w:hAnsi="Times New Roman" w:cs="Times New Roman"/>
          <w:lang w:val="kk-KZ"/>
        </w:rPr>
        <w:lastRenderedPageBreak/>
        <w:t>туралы ұсыныс. Тұндыра титрлеу әдістерінің аналитикалық мүмкіндіктері, артықшылықтары мен кемшіліктері.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###038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Талдаудың оптикалық (спектрлік және спектрлік емес) әдістері. Әдістің жалпы принципі. Талдаудың оптикалық әдістерінің жіктелуі (зерттелетін объектілер бойынша, затпен электромагниттік сәулеленудің өзара әрекеттесу сипаты бойынша, электромагниттік спектрдің қолданылатын аймағы бойынша, энергия ауысуларының табиғаты бойынша).</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###039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Сіңіру және сәулелену спектрлерінің пайда болуы. </w:t>
      </w:r>
      <w:r w:rsidRPr="00BC01A6">
        <w:rPr>
          <w:rFonts w:ascii="Times New Roman" w:hAnsi="Times New Roman" w:cs="Times New Roman"/>
        </w:rPr>
        <w:t>Сапалық және сандық</w:t>
      </w:r>
      <w:r w:rsidRPr="00BC01A6">
        <w:rPr>
          <w:rFonts w:ascii="Times New Roman" w:hAnsi="Times New Roman" w:cs="Times New Roman"/>
          <w:lang w:val="kk-KZ"/>
        </w:rPr>
        <w:t xml:space="preserve"> </w:t>
      </w:r>
      <w:r w:rsidRPr="00BC01A6">
        <w:rPr>
          <w:rFonts w:ascii="Times New Roman" w:hAnsi="Times New Roman" w:cs="Times New Roman"/>
        </w:rPr>
        <w:t>спектрлік талдау.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###040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Атомдық спектрлік әдістер. Жалынды фотометрия (эмиссиялық және атомдық-абсорбциялық жалынды фотометрия). Қыздырғыштың жалынында болатын процестер. Дәрілік препараттарды талдау үшін әдісті қолдану.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###041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Ультракүлгін және көрінетін спектр аймағындағы молекулалық спектрлік талдау. Әдістің мәні. Бугердің Жарық сіңіруінің негізгі заңдары. Объединеный заң светопоглощения Бугера Ламберта-Беера. Сіңіру спектрін алудың схемалық схемасы.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###042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Молекулалық абсорбциялық талдау әдістері: колориметрия (стандартты сериялар әдісі, түстерді теңестіру әдісі, сұйылту әдісі). Молекулалық абсорбциялық талдау әдістері: фотоэлектроколориметрия. Талданатын ерітіндідегі заттың концентрациясын анықтау әдісі. Әдістің артықшылықтары мен кемшіліктері.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###043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Молекулалық абсорбциялық талдау әдістері: спектрофотометрия. Әдістің артықшылықтары.Сандық фотометриялық талдау. Анықталатын заттың концентрациясын табу (градуирлеу графигінің әдісі, бір стандарт әдісі, заттың концентрациясын молярлық немесе меншікті сіңіру коэффициенті, стандартты қоспалар әдісі)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Люминесцентті талдау. Табиғат құбылыстары. Люминесцентті талдаудың жіктелуі (көзіне байланысты; кейінгі жарықтың ұзақтығы бойынша)</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###045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Флуоресцентті талдау. Флуоресценцияның табиғаты. Стокс Ережесі-Солақай. Люминесценцияның негізгі сипаттамалары мен заңдылықтары (флуоресценция спектрі, Стокс-Ломмель Заңы, Левшиннің айналы симметрия ережесі, люминесценцияның кванттық шығымы, Вавилов Заңы).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###046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rPr>
        <w:t>Вольтамперометрия. Полярографиялық талдау. Әдіс принципі. Полярографиялық қисықтар, жартылай толқынның потенциалы, диффузиялық токтың концентрациямен байланысы. Талданатын ерітіндінің концентрациясын анықтау (градуирлеу графигі әдісі, стандартты ерітінділер әдісі). Полярографиялық талдау жүргізу шарттары. Полярографияны қолдану.</w:t>
      </w:r>
    </w:p>
    <w:p w:rsidR="00BC01A6" w:rsidRPr="00BC01A6" w:rsidRDefault="00BC01A6" w:rsidP="00BC01A6">
      <w:pPr>
        <w:spacing w:after="0" w:line="240" w:lineRule="auto"/>
        <w:rPr>
          <w:rFonts w:ascii="Times New Roman" w:hAnsi="Times New Roman" w:cs="Times New Roman"/>
        </w:rPr>
      </w:pPr>
      <w:r w:rsidRPr="00BC01A6">
        <w:rPr>
          <w:rFonts w:ascii="Times New Roman" w:hAnsi="Times New Roman" w:cs="Times New Roman"/>
        </w:rPr>
        <w:t>###0</w:t>
      </w:r>
      <w:r w:rsidRPr="00BC01A6">
        <w:rPr>
          <w:rFonts w:ascii="Times New Roman" w:hAnsi="Times New Roman" w:cs="Times New Roman"/>
          <w:lang w:val="kk-KZ"/>
        </w:rPr>
        <w:t>47</w:t>
      </w:r>
      <w:r w:rsidRPr="00BC01A6">
        <w:rPr>
          <w:rFonts w:ascii="Times New Roman" w:hAnsi="Times New Roman" w:cs="Times New Roman"/>
        </w:rPr>
        <w:t xml:space="preserve">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rPr>
        <w:t>Экстракция: негізгі ұғымдар. Нернст-Шиловтың таралу заңы. Тұрақты және бөлу коэффициенті, экстракция дәрежесі, бөлу факторы. Талдауда қолданылатын экстракциялық жүйелердің жіктелуі (иондалмаған қосылыстар мен иондық ассоциациялар). Фармацевтикалық талдауда экстракция процестерін қолдану.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###048 </w:t>
      </w:r>
    </w:p>
    <w:p w:rsidR="00BC01A6" w:rsidRPr="00BC01A6" w:rsidRDefault="00BC01A6" w:rsidP="00BC01A6">
      <w:pPr>
        <w:widowControl w:val="0"/>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rPr>
        <w:t xml:space="preserve">Термодинамика заңдары және термодинамикалық потенциалдар. Термодинамиканың бірінші заңы. Заң Hess Ның. Химиялық реакцияның жылу әсерлерін есептеу әдістері. Жылусиымдылық. Жылу сыйымдылығының температураға тәуелділігі. Кирхгоф Заңы.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###049 </w:t>
      </w:r>
    </w:p>
    <w:p w:rsidR="00BC01A6" w:rsidRPr="00BC01A6" w:rsidRDefault="00BC01A6" w:rsidP="00BC01A6">
      <w:pPr>
        <w:widowControl w:val="0"/>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Термодинамиканың екінші заңы. Энтропия.. Гиббс энергиясы және Гельмгольц энергиясы. Термодинамикалық потенциалдар процестердің бағыты өлшемі ретінде және жүйенің жұмыс қабілеттілігінің өлшемі ретінде. </w:t>
      </w:r>
      <w:r w:rsidRPr="00BC01A6">
        <w:rPr>
          <w:rFonts w:ascii="Times New Roman" w:hAnsi="Times New Roman" w:cs="Times New Roman"/>
        </w:rPr>
        <w:t>Гиббс энергиясы мен Гельмгольц энергиясының әртүрлі процестердегі өзгеруін есептеу.</w:t>
      </w:r>
    </w:p>
    <w:p w:rsidR="00BC01A6" w:rsidRPr="00BC01A6" w:rsidRDefault="00BC01A6" w:rsidP="00BC01A6">
      <w:pPr>
        <w:widowControl w:val="0"/>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rPr>
        <w:t xml:space="preserve">Второе начало термодинамики. Энтропия.. Энергия Гиббса и энергия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###050 </w:t>
      </w:r>
    </w:p>
    <w:p w:rsidR="00BC01A6" w:rsidRPr="00BC01A6" w:rsidRDefault="00BC01A6" w:rsidP="00BC01A6">
      <w:pPr>
        <w:widowControl w:val="0"/>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Фазалық тепе-теңдік және ерітінділер. Гиббс фазалық ережесі. Бір компонентті жүйелердегі фазалық тепе-теңдік. Клаузиус – Клапейрон теңдеуі және оны фазалық ауысу процестерін есептеу </w:t>
      </w:r>
      <w:r w:rsidRPr="00BC01A6">
        <w:rPr>
          <w:rFonts w:ascii="Times New Roman" w:hAnsi="Times New Roman" w:cs="Times New Roman"/>
          <w:lang w:val="kk-KZ"/>
        </w:rPr>
        <w:lastRenderedPageBreak/>
        <w:t xml:space="preserve">үшін қолдану.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051 </w:t>
      </w:r>
    </w:p>
    <w:p w:rsidR="00BC01A6" w:rsidRPr="00BC01A6" w:rsidRDefault="00BC01A6" w:rsidP="00BC01A6">
      <w:pPr>
        <w:widowControl w:val="0"/>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Біркомпонентті жүйелердің фазалық диаграммалары. Екі компонентті жүйелердегі фазалық тепе-теңдік. Екі компонентті жүйелердің күй диаграммалары. Термиялық талдау. Қатты ерітінділер.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052 </w:t>
      </w:r>
    </w:p>
    <w:p w:rsidR="00BC01A6" w:rsidRPr="00BC01A6" w:rsidRDefault="00BC01A6" w:rsidP="00BC01A6">
      <w:pPr>
        <w:widowControl w:val="0"/>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lang w:val="kk-KZ"/>
        </w:rPr>
        <w:t>Ерітінділердің жіктелуі. Ерітіндінің үстіндегі компоненттердің Бу қысымы. Мұздату температурасының төмендеуі және ерітінділердің қайнау температурасының жоғарылауы. Осмотикалық қысым.</w:t>
      </w:r>
    </w:p>
    <w:p w:rsidR="00BC01A6" w:rsidRPr="00BC01A6" w:rsidRDefault="00BC01A6" w:rsidP="00BC01A6">
      <w:pPr>
        <w:spacing w:after="0" w:line="240" w:lineRule="auto"/>
        <w:jc w:val="both"/>
        <w:rPr>
          <w:rFonts w:ascii="Times New Roman" w:hAnsi="Times New Roman" w:cs="Times New Roman"/>
        </w:rPr>
      </w:pPr>
      <w:r w:rsidRPr="00BC01A6">
        <w:rPr>
          <w:rFonts w:ascii="Times New Roman" w:hAnsi="Times New Roman" w:cs="Times New Roman"/>
        </w:rPr>
        <w:t xml:space="preserve">### 053 </w:t>
      </w:r>
    </w:p>
    <w:p w:rsidR="00BC01A6" w:rsidRPr="00BC01A6" w:rsidRDefault="00BC01A6" w:rsidP="00BC01A6">
      <w:pPr>
        <w:widowControl w:val="0"/>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rPr>
        <w:t xml:space="preserve">Электрохимия. Электролиттер. Электролит ерітінділерінің теориялары. Тұрақты және диссоциация дәрежесі. Электролит ерітінділерінің электр өткізгіштігі. </w:t>
      </w:r>
      <w:r w:rsidRPr="00BC01A6">
        <w:rPr>
          <w:rFonts w:ascii="Times New Roman" w:hAnsi="Times New Roman" w:cs="Times New Roman"/>
          <w:lang w:val="kk-KZ"/>
        </w:rPr>
        <w:t>Электродтар түрлері</w:t>
      </w:r>
    </w:p>
    <w:p w:rsidR="00BC01A6" w:rsidRPr="00BC01A6" w:rsidRDefault="00BC01A6" w:rsidP="00BC01A6">
      <w:pPr>
        <w:spacing w:after="0" w:line="240" w:lineRule="auto"/>
        <w:jc w:val="both"/>
        <w:rPr>
          <w:rFonts w:ascii="Times New Roman" w:hAnsi="Times New Roman" w:cs="Times New Roman"/>
        </w:rPr>
      </w:pPr>
      <w:r w:rsidRPr="00BC01A6">
        <w:rPr>
          <w:rFonts w:ascii="Times New Roman" w:hAnsi="Times New Roman" w:cs="Times New Roman"/>
        </w:rPr>
        <w:t xml:space="preserve">### 054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rPr>
        <w:t>Электрохимия. Электролиттер. Электролит ерітінділерінің теориялары. Тұрақты және диссоциация дәрежесі. Электролит ерітінділерінің электр өткізгіштігі.</w:t>
      </w:r>
    </w:p>
    <w:p w:rsidR="00BC01A6" w:rsidRPr="00BC01A6" w:rsidRDefault="00BC01A6" w:rsidP="00BC01A6">
      <w:pPr>
        <w:spacing w:after="0" w:line="240" w:lineRule="auto"/>
        <w:jc w:val="both"/>
        <w:rPr>
          <w:rFonts w:ascii="Times New Roman" w:hAnsi="Times New Roman" w:cs="Times New Roman"/>
        </w:rPr>
      </w:pPr>
      <w:r w:rsidRPr="00BC01A6">
        <w:rPr>
          <w:rFonts w:ascii="Times New Roman" w:hAnsi="Times New Roman" w:cs="Times New Roman"/>
        </w:rPr>
        <w:t xml:space="preserve">### 055 </w:t>
      </w:r>
    </w:p>
    <w:p w:rsidR="00BC01A6" w:rsidRPr="00BC01A6" w:rsidRDefault="00BC01A6" w:rsidP="00BC01A6">
      <w:pPr>
        <w:widowControl w:val="0"/>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rPr>
        <w:t xml:space="preserve">Электролиз, Фарадей заңдары. Электрохимиялық потенциал. Потенциалдар түрлері. </w:t>
      </w:r>
    </w:p>
    <w:p w:rsidR="00BC01A6" w:rsidRPr="00BC01A6" w:rsidRDefault="00BC01A6" w:rsidP="00BC01A6">
      <w:pPr>
        <w:spacing w:after="0" w:line="240" w:lineRule="auto"/>
        <w:jc w:val="both"/>
        <w:rPr>
          <w:rFonts w:ascii="Times New Roman" w:hAnsi="Times New Roman" w:cs="Times New Roman"/>
        </w:rPr>
      </w:pPr>
      <w:r w:rsidRPr="00BC01A6">
        <w:rPr>
          <w:rFonts w:ascii="Times New Roman" w:hAnsi="Times New Roman" w:cs="Times New Roman"/>
        </w:rPr>
        <w:t xml:space="preserve">### 056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rPr>
        <w:t xml:space="preserve">Гальваникалық </w:t>
      </w:r>
      <w:r w:rsidRPr="00BC01A6">
        <w:rPr>
          <w:rFonts w:ascii="Times New Roman" w:hAnsi="Times New Roman" w:cs="Times New Roman"/>
          <w:lang w:val="kk-KZ"/>
        </w:rPr>
        <w:t>э</w:t>
      </w:r>
      <w:r w:rsidRPr="00BC01A6">
        <w:rPr>
          <w:rFonts w:ascii="Times New Roman" w:hAnsi="Times New Roman" w:cs="Times New Roman"/>
        </w:rPr>
        <w:t>лементтер. ЭҚК. Химиялық және концентрациялық тізбектер.</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057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Химиялық кинетика және катализ. Химиялық реакция жылдамдығы туралы түсінік. Қарапайым реакциялардың кинетикасы. Реакция жылдамдығының температураға тәуелділігі. Вант Гофф Ережесі. Аррениуса Теңдеуі. Активтендіру энергиясы. Белсенді соқтығысу теориясы және химиялық реакциялардың абсолютті жылдамдық теориясы.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058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Каталитикалық реакциялардың жіктелуі. Біртекті катализ және оның ерітінділердегі механизмі. Гетерогенді катализ. Гетерогенді-каталитикалық процестердің ерекшеліктері. Гетерогенді катализ теориялары</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059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Дисперсті жүйелер, беттік құбылыстардың термодинамикасы. Дисперсті және коллоидты жүйелер туралы түсінік. Дисперсті жүйелерді жіктеу. </w:t>
      </w:r>
    </w:p>
    <w:p w:rsidR="00BC01A6" w:rsidRPr="00BC01A6" w:rsidRDefault="00BC01A6" w:rsidP="00BC01A6">
      <w:pPr>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060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Дисперсті жүйелерді алу әдістері: дисперсиялық және конденсациялық, пептизация әдісі. Дисперсті жүйелерді тазалау әдістері.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061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Құрылымтүзу. Дисперсті жүйелердің реологиялық және құрылымдық-механикалық қасиеттері.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Дисперсті жүйелердің реологиялық және құрылымдық-механикалық қасиеттері. Дисперсті жүйелердегі кеңістіктік құрылымдар. Гельдердің пайда болуы және құрылымы. Тиксотропия құбылысы, оның технологиялық процестердегі рөлі. Основы реологии: тұтқырлығы, қаттылығы, созылғыштығы. Дисперсті жүйелердің реологиялық қасиеттері, дисперсті жүйелердің тұтқырлық аномалиясының себептері. Сығылу құбылысы, кірістілік шегі, дисперсті құрылымдардың беріктігі, шекті ығысу кернеуі, физика-химиялық механика туралы түсінік. Ортаның қатты денелердің механикалық қасиеттеріне (беріктігі мен икемділігі) адсорбциялық әсері.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062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Коллоидты жүйелердің оптикалық қасиеті. Толқындық процестер. Тиндаль Эффектісі. Райлей Теңдеуі. Коллоидтық жүйелерді бояу.Беттік плазмалық резонанс. Дисперсті жүйелердегі жарықтың шашырауы мен сіңуіне негізделген дисперсті жүйелерді зерттеудің оптикалық әдістері: ультрамикроскопия нефелометрия, спектрофотометрия турбидометрия, динамикалық жарық шашырауы. Дисперсті бөлшектердің мөлшері бойынша таралуын анықтау.</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063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Дисперсті жүйелердің молекула-кинетикалық қасиеттері. Броундық қозғалыс, орташа ығысу, диффузия. Диффузия коэффициентінің бөлшектердің өлшемдеріне. Коллоидтық жүйелер мен ЖИА ерітінділеріндегі осмотикалық қысым. Биологиялық процестердегі осмотикалық құбылыстар маңызы</w:t>
      </w:r>
    </w:p>
    <w:p w:rsidR="00BC01A6" w:rsidRPr="00BC01A6" w:rsidRDefault="00BC01A6" w:rsidP="00BC01A6">
      <w:pPr>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064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Гидрофобты зольдің электролиттермен коагуляциясы, коагуляция аймақтары. Пептизация. Коагуляция кинетикасы. Дисперсті жүйелердегі бөлшектердің өзара әрекеттесуі</w:t>
      </w:r>
    </w:p>
    <w:p w:rsidR="00BC01A6" w:rsidRPr="00BC01A6" w:rsidRDefault="00BC01A6" w:rsidP="00BC01A6">
      <w:pPr>
        <w:autoSpaceDE w:val="0"/>
        <w:autoSpaceDN w:val="0"/>
        <w:adjustRightInd w:val="0"/>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065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lastRenderedPageBreak/>
        <w:t>Лиофильді коллоидты жүйелер. ПБЗ және жуғыш заттар құралдары. Беттік-су жүйесіндегі гидрофобты өзара әрекеттесу. Сыни шоғырлану мицелланың түзілуі( ККМ), оны анықтау әдістері. Солюбилизация, оның рөлі  биологиялық жүйелер. Эмульсиялық полимерлеу, жуу әсері.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066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Адсорбция. Негізгі ұғымдар мен анықтамалар. Адсорбцияны өрнектеудің сандық әдістері. Адсорбция теориялары.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067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БАЗ қасиеттері. Шишковский Теңдеуі. Беттік белсенділік. Ерітінділерден адсорбция ерекшеліктері.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068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Кеуекті адсорбенттердегі адсорбция. Гиббс адсорбциясының іргелі теңдеуі.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069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Газдардың қатты бетке адсорбциясы. Физикалық адсорбция және хемосорбция. Көп қабатты адсорбция. БЭТ теориясы. Адсорбенттердің меншікті бетін анықтау.</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 070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Ерітінділерден адсорбция ерекшеліктері. Қатты адсорбенттегі электролиттердің адсорбциясы. Ионообменники.</w:t>
      </w:r>
    </w:p>
    <w:p w:rsidR="00EA5EBC" w:rsidRPr="00BC01A6" w:rsidRDefault="00EA5EBC" w:rsidP="00BC01A6">
      <w:pPr>
        <w:autoSpaceDE w:val="0"/>
        <w:autoSpaceDN w:val="0"/>
        <w:adjustRightInd w:val="0"/>
        <w:spacing w:after="0" w:line="240" w:lineRule="auto"/>
        <w:contextualSpacing/>
        <w:jc w:val="both"/>
        <w:rPr>
          <w:rFonts w:ascii="Times New Roman" w:hAnsi="Times New Roman" w:cs="Times New Roman"/>
          <w:lang w:val="kk-KZ"/>
        </w:rPr>
      </w:pPr>
    </w:p>
    <w:p w:rsidR="008815C9" w:rsidRPr="00BC01A6" w:rsidRDefault="008815C9" w:rsidP="00BC01A6">
      <w:pPr>
        <w:spacing w:after="0" w:line="240" w:lineRule="auto"/>
        <w:rPr>
          <w:rFonts w:ascii="Times New Roman" w:hAnsi="Times New Roman" w:cs="Times New Roman"/>
          <w:lang w:val="kk-KZ"/>
        </w:rPr>
      </w:pPr>
    </w:p>
    <w:p w:rsidR="003E2DC7" w:rsidRPr="00BC01A6" w:rsidRDefault="006A4CC6" w:rsidP="00BC01A6">
      <w:pPr>
        <w:spacing w:after="0" w:line="240" w:lineRule="auto"/>
        <w:rPr>
          <w:rFonts w:ascii="Times New Roman" w:eastAsia="Times New Roman" w:hAnsi="Times New Roman" w:cs="Times New Roman"/>
          <w:b/>
          <w:lang w:val="kk-KZ"/>
        </w:rPr>
      </w:pPr>
      <w:r w:rsidRPr="00BC01A6">
        <w:rPr>
          <w:rFonts w:ascii="Times New Roman" w:eastAsia="Times New Roman" w:hAnsi="Times New Roman" w:cs="Times New Roman"/>
          <w:b/>
          <w:lang w:val="kk-KZ"/>
        </w:rPr>
        <w:t>3-блок</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###001 </w:t>
      </w:r>
    </w:p>
    <w:p w:rsidR="00BC01A6" w:rsidRPr="00BC01A6" w:rsidRDefault="00BC01A6" w:rsidP="00BC01A6">
      <w:pPr>
        <w:pStyle w:val="101"/>
        <w:shd w:val="clear" w:color="auto" w:fill="auto"/>
        <w:spacing w:before="0" w:line="240" w:lineRule="auto"/>
        <w:ind w:firstLine="0"/>
        <w:rPr>
          <w:rFonts w:cs="Times New Roman"/>
          <w:b w:val="0"/>
          <w:i w:val="0"/>
          <w:lang w:val="kk-KZ"/>
        </w:rPr>
      </w:pPr>
      <w:r w:rsidRPr="00BC01A6">
        <w:rPr>
          <w:rFonts w:cs="Times New Roman"/>
          <w:b w:val="0"/>
          <w:i w:val="0"/>
          <w:lang w:val="kk-KZ"/>
        </w:rPr>
        <w:t>Қазақстанда химияны оқыту әдістемесі ғылымының дамуына үлес қосқан отандық ғалымдар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###002 </w:t>
      </w:r>
    </w:p>
    <w:p w:rsidR="00BC01A6" w:rsidRPr="00BC01A6" w:rsidRDefault="00BC01A6" w:rsidP="00BC01A6">
      <w:pPr>
        <w:pStyle w:val="120"/>
        <w:shd w:val="clear" w:color="auto" w:fill="auto"/>
        <w:tabs>
          <w:tab w:val="left" w:pos="754"/>
        </w:tabs>
        <w:spacing w:after="0" w:line="240" w:lineRule="auto"/>
        <w:jc w:val="both"/>
        <w:rPr>
          <w:sz w:val="22"/>
          <w:szCs w:val="22"/>
          <w:lang w:val="kk-KZ"/>
        </w:rPr>
      </w:pPr>
      <w:r w:rsidRPr="00BC01A6">
        <w:rPr>
          <w:sz w:val="22"/>
          <w:szCs w:val="22"/>
          <w:lang w:val="kk-KZ"/>
        </w:rPr>
        <w:t xml:space="preserve">Оқыту әрекетінің жеке бөліктерін сипаттап, олардың өзара байланысын арқылы  химияны оқыту әдістемесіне берілетін ғылыми анықтама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###003 </w:t>
      </w:r>
    </w:p>
    <w:p w:rsidR="00BC01A6" w:rsidRPr="00BC01A6" w:rsidRDefault="00BC01A6" w:rsidP="00BC01A6">
      <w:pPr>
        <w:pStyle w:val="11"/>
        <w:spacing w:after="0"/>
        <w:ind w:left="0"/>
        <w:jc w:val="both"/>
        <w:rPr>
          <w:rFonts w:ascii="Times New Roman" w:hAnsi="Times New Roman" w:cs="Times New Roman"/>
          <w:lang w:val="kk-KZ"/>
        </w:rPr>
      </w:pPr>
      <w:r w:rsidRPr="00BC01A6">
        <w:rPr>
          <w:rFonts w:ascii="Times New Roman" w:hAnsi="Times New Roman" w:cs="Times New Roman"/>
          <w:lang w:val="kk-KZ"/>
        </w:rPr>
        <w:t>Химияны оқыту әдістемесі пәнінің міндеттері мен зерттеу әдістері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Химияны оқыту әдістемесінің ғылым ретінде қалыптасуының негізгі кезеңдері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###005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Мектепте химияны оқытудың тәрбиелік сипаты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###006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Химияны оқыту барысында тәрбиелеу және дамыту мақсаттары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###007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Периодтылық ілімі негізінде дүниетанымдық көзқарастардың қалыптастырылуы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###008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Химиялық білім берудің дидактикалық ұстанымдары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###009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Химиялық білім берудің мақсаттары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###010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Химияны оқыту әдістемесінің  жіктелінуі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###011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 сабақтарының классификациясы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###012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М.В.Ломоносов, Д.И.Менделеев және А.М. Бутлеровтың химияны оқытуға қосқан үлестері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###013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Біздің еліміздегі химиялық білім берудің  қазіргі жағдайын және оның даму перспективаларын сипаттаңыз</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Мектепте білім берудің қазіргі құрылымында химия пәнінің алатын  орны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###015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Заманауи химия сабақтарына қойылатын негізгі талаптар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###016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 пәнінен жаңа материалды  игерудегі  индуктивті және дедуктивті тәсілдер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###017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 курсындағы әдіснамалық білім</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###018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Химияны оқытудың педагогикалық және әдістемелік негіздері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lastRenderedPageBreak/>
        <w:t xml:space="preserve">###019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Жаратылыстану ғылымдары жүйесіндегі  химия курсының мазмұны мен құрылысы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###020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Мектеп химия кабинеті және оның қолданылу мақсаты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###021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Оқытудың сөздік-көрнекілік әдістерінің жүйесі және олардың көрнекілік құралдарымен өзара байланысы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###022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Химияны оқытудың ауызша-көрнекі-сарамандық әдістері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###023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Химиялық есептерді оқу үдерісінде  қолдану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Химияны оқыту нәтижелерін бағалаудың мәні мен мазмұны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rPr>
        <w:t xml:space="preserve">###025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Химияны оқыту технологиялары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rPr>
        <w:t xml:space="preserve">###026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Химияны оқытуды  ұйымдастыру  формалары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###027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VIII сынып химия курсында атомдық-молекулалық оқытуды оқыту әдістемесі</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 xml:space="preserve">###028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Орта мектептің бейорганикалық химия курсында зат құрылысын оқыту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###029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Орта мектеп химиясы курсындағы электролиттік диссоциация теориясын оқыту әдістемесі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###030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Органикалық химия курсында құрылыс теориясын оқыту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###031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Орта мектептің химия курсының негізгі химиялық түсініктерін қалыптастыру және дамыту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###032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{Блок}=3</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Орта мектеп химиясы курсында "химиялық элемент" ұғымдарының жүйесін қалыптастыру және дамыту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###033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Химиялық реакция туралы ұғымдар жүйесін қалыптастыру және дамыту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Орта мектеп химиясы курсында химия өндірісінің негіздерін оқыту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###035 </w:t>
      </w:r>
    </w:p>
    <w:p w:rsidR="00BC01A6" w:rsidRPr="00BC01A6" w:rsidRDefault="00BC01A6" w:rsidP="00BC01A6">
      <w:pPr>
        <w:pStyle w:val="11"/>
        <w:shd w:val="clear" w:color="auto" w:fill="FFFFFF"/>
        <w:spacing w:after="0"/>
        <w:ind w:left="0"/>
        <w:jc w:val="both"/>
        <w:rPr>
          <w:rFonts w:ascii="Times New Roman" w:hAnsi="Times New Roman" w:cs="Times New Roman"/>
          <w:lang w:val="kk-KZ"/>
        </w:rPr>
      </w:pPr>
      <w:r w:rsidRPr="00BC01A6">
        <w:rPr>
          <w:rFonts w:ascii="Times New Roman" w:hAnsi="Times New Roman" w:cs="Times New Roman"/>
          <w:lang w:val="kk-KZ"/>
        </w:rPr>
        <w:t xml:space="preserve">«Периодтық заң және химиялық элементтердің периодтық жүйесі» тақырыбының маңызы  және оқыту тәсілдері--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###036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color w:val="000000"/>
          <w:lang w:val="kk-KZ"/>
        </w:rPr>
        <w:t xml:space="preserve">Химиялық білімнің  дидактикалық жүйе ретіндегі мәні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###037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Химиялық білім жүйесінің негізгі компоненттері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###038 </w:t>
      </w:r>
    </w:p>
    <w:p w:rsidR="00BC01A6" w:rsidRPr="00BC01A6" w:rsidRDefault="00BC01A6" w:rsidP="00BC01A6">
      <w:pPr>
        <w:spacing w:after="0" w:line="240" w:lineRule="auto"/>
        <w:rPr>
          <w:rFonts w:ascii="Times New Roman" w:hAnsi="Times New Roman" w:cs="Times New Roman"/>
          <w:color w:val="000000"/>
          <w:lang w:val="kk-KZ"/>
        </w:rPr>
      </w:pPr>
      <w:r w:rsidRPr="00BC01A6">
        <w:rPr>
          <w:rFonts w:ascii="Times New Roman" w:hAnsi="Times New Roman" w:cs="Times New Roman"/>
          <w:color w:val="000000"/>
          <w:lang w:val="kk-KZ"/>
        </w:rPr>
        <w:t>Химия пәнінен оқу мотивациясын қалыптастырудағы танымдық тапсырмалар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###039 </w:t>
      </w:r>
    </w:p>
    <w:p w:rsidR="00BC01A6" w:rsidRPr="00BC01A6" w:rsidRDefault="00BC01A6" w:rsidP="00BC01A6">
      <w:pPr>
        <w:spacing w:after="0" w:line="240" w:lineRule="auto"/>
        <w:rPr>
          <w:rFonts w:ascii="Times New Roman" w:hAnsi="Times New Roman" w:cs="Times New Roman"/>
          <w:color w:val="000000"/>
          <w:lang w:val="kk-KZ"/>
        </w:rPr>
      </w:pPr>
      <w:r w:rsidRPr="00BC01A6">
        <w:rPr>
          <w:rFonts w:ascii="Times New Roman" w:hAnsi="Times New Roman" w:cs="Times New Roman"/>
          <w:color w:val="000000"/>
          <w:lang w:val="kk-KZ"/>
        </w:rPr>
        <w:t>Химиялық тіл химияны оқытудың нақты құралы ретінде</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###040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color w:val="000000"/>
          <w:lang w:val="kk-KZ"/>
        </w:rPr>
        <w:t>Пәндік оқытудағы педагогикалық технологиялар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###041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Дидактикалық эксперименттің рөлі мен қызметі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###042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Қазақстандық белгілі бір авторлардың тізбегіндегі мектеп химия оқулықтарының ерекшеліктері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###043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Химия пәнінен оқушылардың шығармашылық жұмыстарын ұймдастыру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Химияны оқыту әдістерінің жалпы ерекшелігін сипаттау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###045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lastRenderedPageBreak/>
        <w:t>Химияны мәселелік оқыту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###046 </w:t>
      </w:r>
    </w:p>
    <w:p w:rsidR="00BC01A6" w:rsidRPr="00BC01A6" w:rsidRDefault="00BC01A6" w:rsidP="00BC01A6">
      <w:pPr>
        <w:pStyle w:val="11"/>
        <w:tabs>
          <w:tab w:val="left" w:pos="1125"/>
        </w:tabs>
        <w:spacing w:after="0"/>
        <w:ind w:left="0"/>
        <w:rPr>
          <w:rFonts w:ascii="Times New Roman" w:hAnsi="Times New Roman" w:cs="Times New Roman"/>
          <w:lang w:val="kk-KZ"/>
        </w:rPr>
      </w:pPr>
      <w:r w:rsidRPr="00BC01A6">
        <w:rPr>
          <w:rFonts w:ascii="Times New Roman" w:hAnsi="Times New Roman" w:cs="Times New Roman"/>
          <w:lang w:val="kk-KZ"/>
        </w:rPr>
        <w:t>7 – сынып химия курсында атом молекулалық  ілімді оқыту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###047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Атом құрылысын  оқыту кезінде қолданылатын  химиялық эксперименттер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###048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color w:val="333333"/>
          <w:lang w:val="kk-KZ"/>
        </w:rPr>
        <w:t>«Периодтық заң және химиялық элементтердің периодтық жүйесі» тақырыбының маңызы  және оқыту тәсілдері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###049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Орта мектеп химия курсында «Галогендер және олардың қасиеттері» бөлімін  оқыту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###050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Бейорганикалық химия курсында зат құрылысын оқыту әдістері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###051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Бейорганикалық қосылыстардың маңызды кластары ұғымдарын қалыптастыру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###052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Бейорганикалық қосылыстардың негізгі кластары арасындағы генетикалық байланыстарды оқыту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###053 </w:t>
      </w:r>
    </w:p>
    <w:p w:rsidR="00BC01A6" w:rsidRPr="00BC01A6" w:rsidRDefault="00BC01A6" w:rsidP="00BC01A6">
      <w:pPr>
        <w:spacing w:after="0" w:line="240" w:lineRule="auto"/>
        <w:rPr>
          <w:rFonts w:ascii="Times New Roman" w:hAnsi="Times New Roman" w:cs="Times New Roman"/>
          <w:noProof/>
          <w:lang w:val="kk-KZ"/>
        </w:rPr>
      </w:pPr>
      <w:r w:rsidRPr="00BC01A6">
        <w:rPr>
          <w:rFonts w:ascii="Times New Roman" w:hAnsi="Times New Roman" w:cs="Times New Roman"/>
          <w:noProof/>
          <w:lang w:val="kk-KZ"/>
        </w:rPr>
        <w:t>Электролиттік диссоциация  тақырыбын оқытудың  теориялық маңыздылығы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Орта мектеп химия курсында «Химиялық байланыс. Зат құрылысы» тақырыбын оқытудың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###055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noProof/>
          <w:color w:val="222222"/>
          <w:lang w:val="kk-KZ"/>
        </w:rPr>
        <w:t>Тұздардың гидролизі тақырыбын зерттеу әдістері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###056 </w:t>
      </w:r>
    </w:p>
    <w:p w:rsidR="00BC01A6" w:rsidRPr="00BC01A6" w:rsidRDefault="00BC01A6" w:rsidP="00BC01A6">
      <w:pPr>
        <w:spacing w:after="0" w:line="240" w:lineRule="auto"/>
        <w:rPr>
          <w:rFonts w:ascii="Times New Roman" w:hAnsi="Times New Roman" w:cs="Times New Roman"/>
          <w:noProof/>
          <w:color w:val="222222"/>
          <w:lang w:val="kk-KZ"/>
        </w:rPr>
      </w:pPr>
      <w:r w:rsidRPr="00BC01A6">
        <w:rPr>
          <w:rFonts w:ascii="Times New Roman" w:hAnsi="Times New Roman" w:cs="Times New Roman"/>
          <w:noProof/>
          <w:color w:val="222222"/>
          <w:lang w:val="kk-KZ"/>
        </w:rPr>
        <w:t>Химия курсында ерітінділердің электр өткізгіштігі бойынша  жүргізілетін эксперименттер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###057 </w:t>
      </w:r>
    </w:p>
    <w:p w:rsidR="00BC01A6" w:rsidRPr="00BC01A6" w:rsidRDefault="00BC01A6" w:rsidP="00BC01A6">
      <w:pPr>
        <w:spacing w:after="0" w:line="240" w:lineRule="auto"/>
        <w:rPr>
          <w:rFonts w:ascii="Times New Roman" w:hAnsi="Times New Roman" w:cs="Times New Roman"/>
          <w:noProof/>
          <w:color w:val="222222"/>
          <w:lang w:val="kk-KZ"/>
        </w:rPr>
      </w:pPr>
      <w:r w:rsidRPr="00BC01A6">
        <w:rPr>
          <w:rFonts w:ascii="Times New Roman" w:hAnsi="Times New Roman" w:cs="Times New Roman"/>
          <w:lang w:val="kk-KZ"/>
        </w:rPr>
        <w:t xml:space="preserve"> </w:t>
      </w:r>
      <w:r w:rsidRPr="00BC01A6">
        <w:rPr>
          <w:rFonts w:ascii="Times New Roman" w:hAnsi="Times New Roman" w:cs="Times New Roman"/>
          <w:noProof/>
          <w:color w:val="222222"/>
          <w:lang w:val="kk-KZ"/>
        </w:rPr>
        <w:t>Электрохимиялық тұжырымдамалар жүйесін қалыптастыруда химия мен физиканың пәнаралық байланыстарын жүзеге асыру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###058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Органикалық химияны оқыту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###059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Органикалық химия курсының құрылымы</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###060 </w:t>
      </w:r>
    </w:p>
    <w:p w:rsidR="00BC01A6" w:rsidRPr="00BC01A6" w:rsidRDefault="00BC01A6" w:rsidP="00BC01A6">
      <w:pPr>
        <w:spacing w:after="0" w:line="240" w:lineRule="auto"/>
        <w:rPr>
          <w:rStyle w:val="ab"/>
          <w:rFonts w:ascii="Times New Roman" w:hAnsi="Times New Roman" w:cs="Times New Roman"/>
          <w:i w:val="0"/>
          <w:lang w:val="kk-KZ"/>
        </w:rPr>
      </w:pPr>
      <w:r w:rsidRPr="00BC01A6">
        <w:rPr>
          <w:rStyle w:val="ab"/>
          <w:rFonts w:ascii="Times New Roman" w:hAnsi="Times New Roman" w:cs="Times New Roman"/>
          <w:lang w:val="kk-KZ"/>
        </w:rPr>
        <w:t>Органикалық химия курсында «Изомерия және гомология» ұғымдарын қалыптастыру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###061 </w:t>
      </w:r>
    </w:p>
    <w:p w:rsidR="00BC01A6" w:rsidRPr="00BC01A6" w:rsidRDefault="00BC01A6" w:rsidP="00BC01A6">
      <w:pPr>
        <w:spacing w:after="0" w:line="240" w:lineRule="auto"/>
        <w:rPr>
          <w:rStyle w:val="ab"/>
          <w:rFonts w:ascii="Times New Roman" w:hAnsi="Times New Roman" w:cs="Times New Roman"/>
          <w:i w:val="0"/>
          <w:lang w:val="kk-KZ"/>
        </w:rPr>
      </w:pPr>
      <w:r w:rsidRPr="00BC01A6">
        <w:rPr>
          <w:rStyle w:val="ab"/>
          <w:rFonts w:ascii="Times New Roman" w:hAnsi="Times New Roman" w:cs="Times New Roman"/>
          <w:lang w:val="kk-KZ"/>
        </w:rPr>
        <w:t>Органикалық химияны оқытудың әдістері мен тәсілдері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###062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Бейорганикалық химия курсында металдар тақырыбын оқыту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###063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Бейорганикалық химия курсында бейметалдар тақырыбын оқыту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###064 </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Орта мектеп химия курсында химиялық өндіріс негіздерін және ауыл шаруашылығын  химизациялау мәселелерін оқыту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###065 </w:t>
      </w:r>
    </w:p>
    <w:p w:rsidR="00BC01A6" w:rsidRPr="00BC01A6" w:rsidRDefault="00BC01A6" w:rsidP="00BC01A6">
      <w:pPr>
        <w:spacing w:after="0" w:line="240" w:lineRule="auto"/>
        <w:rPr>
          <w:rStyle w:val="21"/>
          <w:b w:val="0"/>
          <w:sz w:val="22"/>
          <w:szCs w:val="22"/>
          <w:u w:val="none"/>
          <w:lang w:val="kk-KZ"/>
        </w:rPr>
      </w:pPr>
      <w:r w:rsidRPr="00BC01A6">
        <w:rPr>
          <w:rStyle w:val="21"/>
          <w:b w:val="0"/>
          <w:sz w:val="22"/>
          <w:szCs w:val="22"/>
          <w:u w:val="none"/>
          <w:lang w:val="kk-KZ"/>
        </w:rPr>
        <w:t>Химияны оқу пәні ретінде анықтайтын нормативті құжаттар</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###066 </w:t>
      </w:r>
    </w:p>
    <w:p w:rsidR="00BC01A6" w:rsidRPr="00BC01A6" w:rsidRDefault="00BC01A6" w:rsidP="00BC01A6">
      <w:pPr>
        <w:pStyle w:val="5"/>
        <w:shd w:val="clear" w:color="auto" w:fill="auto"/>
        <w:spacing w:after="0" w:line="240" w:lineRule="auto"/>
        <w:ind w:firstLine="0"/>
        <w:rPr>
          <w:rStyle w:val="13"/>
          <w:sz w:val="22"/>
          <w:szCs w:val="22"/>
          <w:u w:val="none"/>
          <w:lang w:val="kk-KZ"/>
        </w:rPr>
      </w:pPr>
      <w:r w:rsidRPr="00BC01A6">
        <w:rPr>
          <w:rStyle w:val="13"/>
          <w:sz w:val="22"/>
          <w:szCs w:val="22"/>
          <w:u w:val="none"/>
          <w:lang w:val="kk-KZ"/>
        </w:rPr>
        <w:t>Химия сабағының мақсаттары мен меңгерілген материалдың өзектілігін анықтау</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###067 </w:t>
      </w:r>
    </w:p>
    <w:p w:rsidR="00BC01A6" w:rsidRPr="00BC01A6" w:rsidRDefault="00BC01A6" w:rsidP="00BC01A6">
      <w:pPr>
        <w:widowControl w:val="0"/>
        <w:spacing w:after="0" w:line="240" w:lineRule="auto"/>
        <w:jc w:val="both"/>
        <w:rPr>
          <w:rFonts w:ascii="Times New Roman" w:hAnsi="Times New Roman" w:cs="Times New Roman"/>
          <w:bCs/>
          <w:lang w:val="kk-KZ"/>
        </w:rPr>
      </w:pPr>
      <w:r w:rsidRPr="00BC01A6">
        <w:rPr>
          <w:rFonts w:ascii="Times New Roman" w:hAnsi="Times New Roman" w:cs="Times New Roman"/>
          <w:bCs/>
          <w:lang w:val="kk-KZ"/>
        </w:rPr>
        <w:t>Химия пәнінің алғашқы сабақтарын жүргізудің ерекшеліктері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###068 </w:t>
      </w:r>
    </w:p>
    <w:p w:rsidR="00BC01A6" w:rsidRPr="00BC01A6" w:rsidRDefault="00BC01A6" w:rsidP="00BC01A6">
      <w:pPr>
        <w:keepNext/>
        <w:keepLines/>
        <w:tabs>
          <w:tab w:val="left" w:pos="710"/>
        </w:tabs>
        <w:spacing w:after="0" w:line="240" w:lineRule="auto"/>
        <w:outlineLvl w:val="1"/>
        <w:rPr>
          <w:rFonts w:ascii="Times New Roman" w:hAnsi="Times New Roman" w:cs="Times New Roman"/>
          <w:bCs/>
          <w:lang w:val="kk-KZ"/>
        </w:rPr>
      </w:pPr>
      <w:r w:rsidRPr="00BC01A6">
        <w:rPr>
          <w:rFonts w:ascii="Times New Roman" w:hAnsi="Times New Roman" w:cs="Times New Roman"/>
          <w:bCs/>
          <w:lang w:val="kk-KZ"/>
        </w:rPr>
        <w:t>Химия сабағын талдау және рефлексия жүргізу әдістемесі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###069 </w:t>
      </w:r>
    </w:p>
    <w:p w:rsidR="00BC01A6" w:rsidRPr="00BC01A6" w:rsidRDefault="00BC01A6" w:rsidP="00BC01A6">
      <w:pPr>
        <w:spacing w:after="0" w:line="240" w:lineRule="auto"/>
        <w:jc w:val="both"/>
        <w:rPr>
          <w:rFonts w:ascii="Times New Roman" w:hAnsi="Times New Roman" w:cs="Times New Roman"/>
          <w:lang w:val="kk-KZ"/>
        </w:rPr>
      </w:pPr>
      <w:r w:rsidRPr="00BC01A6">
        <w:rPr>
          <w:rFonts w:ascii="Times New Roman" w:hAnsi="Times New Roman" w:cs="Times New Roman"/>
          <w:lang w:val="kk-KZ"/>
        </w:rPr>
        <w:t>Мектептік химиялық эксперименттің типтері және олардың дидактикалық ерекшеліктері</w:t>
      </w:r>
    </w:p>
    <w:p w:rsidR="00BC01A6" w:rsidRPr="00BC01A6" w:rsidRDefault="00BC01A6" w:rsidP="00BC01A6">
      <w:pPr>
        <w:spacing w:after="0" w:line="240" w:lineRule="auto"/>
        <w:rPr>
          <w:rFonts w:ascii="Times New Roman" w:hAnsi="Times New Roman" w:cs="Times New Roman"/>
          <w:lang w:val="kk-KZ"/>
        </w:rPr>
      </w:pPr>
      <w:r w:rsidRPr="00BC01A6">
        <w:rPr>
          <w:rFonts w:ascii="Times New Roman" w:hAnsi="Times New Roman" w:cs="Times New Roman"/>
          <w:lang w:val="kk-KZ"/>
        </w:rPr>
        <w:t xml:space="preserve">###070 </w:t>
      </w:r>
    </w:p>
    <w:p w:rsidR="00BC01A6" w:rsidRPr="00BC01A6" w:rsidRDefault="00BC01A6" w:rsidP="00BC01A6">
      <w:pPr>
        <w:pStyle w:val="22"/>
        <w:keepNext/>
        <w:keepLines/>
        <w:tabs>
          <w:tab w:val="left" w:pos="480"/>
        </w:tabs>
        <w:ind w:left="0"/>
        <w:outlineLvl w:val="1"/>
        <w:rPr>
          <w:rFonts w:ascii="Times New Roman" w:hAnsi="Times New Roman" w:cs="Times New Roman"/>
          <w:color w:val="auto"/>
          <w:sz w:val="22"/>
          <w:szCs w:val="22"/>
          <w:lang w:val="kk-KZ"/>
        </w:rPr>
      </w:pPr>
      <w:r w:rsidRPr="00BC01A6">
        <w:rPr>
          <w:rFonts w:ascii="Times New Roman" w:hAnsi="Times New Roman" w:cs="Times New Roman"/>
          <w:color w:val="auto"/>
          <w:sz w:val="22"/>
          <w:szCs w:val="22"/>
          <w:lang w:val="kk-KZ"/>
        </w:rPr>
        <w:t>Химия бойынша көрнекі көрсету тәжірибелерінің  әдістемесі</w:t>
      </w:r>
    </w:p>
    <w:p w:rsidR="00BC01A6" w:rsidRPr="00BC01A6" w:rsidRDefault="00BC01A6" w:rsidP="00BC01A6">
      <w:pPr>
        <w:spacing w:after="0" w:line="240" w:lineRule="auto"/>
        <w:rPr>
          <w:rFonts w:ascii="Times New Roman" w:hAnsi="Times New Roman" w:cs="Times New Roman"/>
          <w:lang w:val="kk-KZ"/>
        </w:rPr>
      </w:pPr>
    </w:p>
    <w:p w:rsidR="00EA5EBC" w:rsidRPr="00BC01A6" w:rsidRDefault="00EA5EBC" w:rsidP="00BC01A6">
      <w:pPr>
        <w:autoSpaceDE w:val="0"/>
        <w:autoSpaceDN w:val="0"/>
        <w:adjustRightInd w:val="0"/>
        <w:spacing w:after="0" w:line="240" w:lineRule="auto"/>
        <w:jc w:val="both"/>
        <w:rPr>
          <w:rFonts w:ascii="Times New Roman" w:hAnsi="Times New Roman" w:cs="Times New Roman"/>
          <w:lang w:val="kk-KZ"/>
        </w:rPr>
      </w:pPr>
    </w:p>
    <w:p w:rsidR="00EA5EBC" w:rsidRDefault="00EA5EBC" w:rsidP="00BC01A6">
      <w:pPr>
        <w:autoSpaceDE w:val="0"/>
        <w:autoSpaceDN w:val="0"/>
        <w:adjustRightInd w:val="0"/>
        <w:spacing w:after="0" w:line="240" w:lineRule="auto"/>
        <w:jc w:val="both"/>
        <w:rPr>
          <w:rFonts w:ascii="Times New Roman" w:hAnsi="Times New Roman" w:cs="Times New Roman"/>
          <w:lang w:val="kk-KZ"/>
        </w:rPr>
      </w:pPr>
    </w:p>
    <w:p w:rsidR="004A74EB" w:rsidRPr="00BC01A6" w:rsidRDefault="004A74EB" w:rsidP="00BC01A6">
      <w:pPr>
        <w:autoSpaceDE w:val="0"/>
        <w:autoSpaceDN w:val="0"/>
        <w:adjustRightInd w:val="0"/>
        <w:spacing w:after="0" w:line="240" w:lineRule="auto"/>
        <w:jc w:val="both"/>
        <w:rPr>
          <w:rFonts w:ascii="Times New Roman" w:hAnsi="Times New Roman" w:cs="Times New Roman"/>
          <w:lang w:val="kk-KZ"/>
        </w:rPr>
      </w:pPr>
    </w:p>
    <w:p w:rsidR="00EA5EBC" w:rsidRPr="00BC01A6" w:rsidRDefault="00EA5EBC" w:rsidP="00BC01A6">
      <w:pPr>
        <w:autoSpaceDE w:val="0"/>
        <w:autoSpaceDN w:val="0"/>
        <w:adjustRightInd w:val="0"/>
        <w:spacing w:after="0" w:line="240" w:lineRule="auto"/>
        <w:jc w:val="both"/>
        <w:rPr>
          <w:rFonts w:ascii="Times New Roman" w:hAnsi="Times New Roman" w:cs="Times New Roman"/>
          <w:b/>
          <w:lang w:val="kk-KZ"/>
        </w:rPr>
      </w:pPr>
      <w:r w:rsidRPr="00BC01A6">
        <w:rPr>
          <w:rFonts w:ascii="Times New Roman" w:hAnsi="Times New Roman" w:cs="Times New Roman"/>
          <w:b/>
          <w:lang w:val="kk-KZ"/>
        </w:rPr>
        <w:t>Эссе</w:t>
      </w:r>
    </w:p>
    <w:p w:rsidR="004A74EB" w:rsidRPr="004A74EB" w:rsidRDefault="004A74EB" w:rsidP="004A74EB">
      <w:pPr>
        <w:spacing w:after="0" w:line="240" w:lineRule="auto"/>
        <w:rPr>
          <w:rFonts w:ascii="Times New Roman" w:eastAsia="Times New Roman" w:hAnsi="Times New Roman"/>
          <w:color w:val="000000"/>
          <w:sz w:val="24"/>
          <w:szCs w:val="24"/>
        </w:rPr>
      </w:pPr>
      <w:r w:rsidRPr="004A74EB">
        <w:rPr>
          <w:rFonts w:ascii="Times New Roman" w:eastAsia="Times New Roman" w:hAnsi="Times New Roman"/>
          <w:color w:val="000000"/>
          <w:sz w:val="24"/>
          <w:szCs w:val="24"/>
        </w:rPr>
        <w:t>$$$001</w:t>
      </w:r>
    </w:p>
    <w:p w:rsidR="004A74EB" w:rsidRPr="00BB207C" w:rsidRDefault="004A74EB" w:rsidP="004A74EB">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Химия сабақтарында виртуалды зертханаларды пайдалану</w:t>
      </w:r>
    </w:p>
    <w:p w:rsidR="004A74EB" w:rsidRPr="004A74EB" w:rsidRDefault="004A74EB" w:rsidP="004A74E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$$$00</w:t>
      </w:r>
      <w:r w:rsidRPr="004A74EB">
        <w:rPr>
          <w:rFonts w:ascii="Times New Roman" w:eastAsia="Times New Roman" w:hAnsi="Times New Roman"/>
          <w:color w:val="000000"/>
          <w:sz w:val="24"/>
          <w:szCs w:val="24"/>
        </w:rPr>
        <w:t>2</w:t>
      </w:r>
    </w:p>
    <w:p w:rsidR="004A74EB" w:rsidRPr="00BB207C" w:rsidRDefault="004A74EB" w:rsidP="004A74EB">
      <w:pPr>
        <w:spacing w:after="0" w:line="240" w:lineRule="auto"/>
        <w:rPr>
          <w:rFonts w:ascii="Times New Roman" w:eastAsia="Times New Roman" w:hAnsi="Times New Roman"/>
          <w:color w:val="000000"/>
          <w:sz w:val="24"/>
          <w:szCs w:val="24"/>
          <w:lang w:val="kk-KZ"/>
        </w:rPr>
      </w:pPr>
      <w:r w:rsidRPr="00BB207C">
        <w:rPr>
          <w:rFonts w:ascii="Times New Roman" w:eastAsia="Times New Roman" w:hAnsi="Times New Roman"/>
          <w:color w:val="000000"/>
          <w:sz w:val="24"/>
          <w:szCs w:val="24"/>
          <w:lang w:val="kk-KZ"/>
        </w:rPr>
        <w:t>Мектеп</w:t>
      </w:r>
      <w:r w:rsidRPr="00511C16">
        <w:rPr>
          <w:rFonts w:ascii="Times New Roman" w:eastAsia="Times New Roman" w:hAnsi="Times New Roman"/>
          <w:color w:val="000000"/>
          <w:sz w:val="24"/>
          <w:szCs w:val="24"/>
          <w:lang w:val="kk-KZ"/>
        </w:rPr>
        <w:t>тегі  х</w:t>
      </w:r>
      <w:r w:rsidRPr="00BB207C">
        <w:rPr>
          <w:rFonts w:ascii="Times New Roman" w:eastAsia="Times New Roman" w:hAnsi="Times New Roman"/>
          <w:color w:val="000000"/>
          <w:sz w:val="24"/>
          <w:szCs w:val="24"/>
          <w:lang w:val="kk-KZ"/>
        </w:rPr>
        <w:t>имиялық эксперимент техникасы мен әдістемесінің өзара байланысы</w:t>
      </w:r>
    </w:p>
    <w:p w:rsidR="004A74EB" w:rsidRPr="004A74EB" w:rsidRDefault="004A74EB" w:rsidP="004A74E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$$$00</w:t>
      </w:r>
      <w:r w:rsidRPr="004A74EB">
        <w:rPr>
          <w:rFonts w:ascii="Times New Roman" w:eastAsia="Times New Roman" w:hAnsi="Times New Roman"/>
          <w:color w:val="000000"/>
          <w:sz w:val="24"/>
          <w:szCs w:val="24"/>
        </w:rPr>
        <w:t>3</w:t>
      </w:r>
    </w:p>
    <w:p w:rsidR="004A74EB" w:rsidRPr="00511C16" w:rsidRDefault="004A74EB" w:rsidP="004A74EB">
      <w:pPr>
        <w:spacing w:after="0" w:line="240" w:lineRule="auto"/>
        <w:rPr>
          <w:rFonts w:ascii="Times New Roman" w:eastAsia="Times New Roman" w:hAnsi="Times New Roman"/>
          <w:color w:val="000000"/>
          <w:sz w:val="24"/>
          <w:szCs w:val="24"/>
        </w:rPr>
      </w:pPr>
      <w:r w:rsidRPr="00511C16">
        <w:rPr>
          <w:rFonts w:ascii="Times New Roman" w:eastAsia="Times New Roman" w:hAnsi="Times New Roman"/>
          <w:color w:val="000000"/>
          <w:sz w:val="24"/>
          <w:szCs w:val="24"/>
        </w:rPr>
        <w:t>Химияны оқыту процесінде</w:t>
      </w:r>
      <w:r w:rsidRPr="00511C16">
        <w:rPr>
          <w:rFonts w:ascii="Times New Roman" w:eastAsia="Times New Roman" w:hAnsi="Times New Roman"/>
          <w:color w:val="000000"/>
          <w:sz w:val="24"/>
          <w:szCs w:val="24"/>
          <w:lang w:val="kk-KZ"/>
        </w:rPr>
        <w:t xml:space="preserve"> қолданыдатын </w:t>
      </w:r>
      <w:r w:rsidRPr="00511C16">
        <w:rPr>
          <w:rFonts w:ascii="Times New Roman" w:eastAsia="Times New Roman" w:hAnsi="Times New Roman"/>
          <w:color w:val="000000"/>
          <w:sz w:val="24"/>
          <w:szCs w:val="24"/>
        </w:rPr>
        <w:t xml:space="preserve"> дидактикалық ойындар</w:t>
      </w:r>
    </w:p>
    <w:p w:rsidR="004A74EB" w:rsidRPr="004A74EB" w:rsidRDefault="004A74EB" w:rsidP="004A74E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$$$00</w:t>
      </w:r>
      <w:r w:rsidRPr="004A74EB">
        <w:rPr>
          <w:rFonts w:ascii="Times New Roman" w:eastAsia="Times New Roman" w:hAnsi="Times New Roman"/>
          <w:color w:val="000000"/>
          <w:sz w:val="24"/>
          <w:szCs w:val="24"/>
        </w:rPr>
        <w:t>4</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Органикалық химия сабақтарында өндірістің ғылыми негіздерін оқыту</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$$$00</w:t>
      </w:r>
      <w:r w:rsidRPr="004A74EB">
        <w:rPr>
          <w:rFonts w:ascii="Times New Roman" w:eastAsia="Times New Roman" w:hAnsi="Times New Roman"/>
          <w:color w:val="000000"/>
          <w:sz w:val="24"/>
          <w:szCs w:val="24"/>
          <w:lang w:val="kk-KZ"/>
        </w:rPr>
        <w:t>5</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Орта мектепте химиялық және экологиялық білімнің өзара байланысы негізінде қоршаған ортаны оқыту</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$$$00</w:t>
      </w:r>
      <w:r w:rsidRPr="004A74EB">
        <w:rPr>
          <w:rFonts w:ascii="Times New Roman" w:eastAsia="Times New Roman" w:hAnsi="Times New Roman"/>
          <w:color w:val="000000"/>
          <w:sz w:val="24"/>
          <w:szCs w:val="24"/>
          <w:lang w:val="kk-KZ"/>
        </w:rPr>
        <w:t>6</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 сабақтарында өзіндік жұмыс кезінде оқушылардың танымдық қызығушылығын дамыту</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$$$00</w:t>
      </w:r>
      <w:r w:rsidRPr="004A74EB">
        <w:rPr>
          <w:rFonts w:ascii="Times New Roman" w:eastAsia="Times New Roman" w:hAnsi="Times New Roman"/>
          <w:color w:val="000000"/>
          <w:sz w:val="24"/>
          <w:szCs w:val="24"/>
          <w:lang w:val="kk-KZ"/>
        </w:rPr>
        <w:t>7</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Химияны оқытуда оқушылардың  сыни тұрғыдан ойлауын  дамыту</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$$$008</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Химияны оқытудың диалогтық тәсілдері</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$$$00</w:t>
      </w:r>
      <w:r w:rsidRPr="004A74EB">
        <w:rPr>
          <w:rFonts w:ascii="Times New Roman" w:eastAsia="Times New Roman" w:hAnsi="Times New Roman"/>
          <w:color w:val="000000"/>
          <w:sz w:val="24"/>
          <w:szCs w:val="24"/>
          <w:lang w:val="kk-KZ"/>
        </w:rPr>
        <w:t>9</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Химияны оқытуда қолданылатын бірлескен топтық жұмыстар</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sidRPr="00BB207C">
        <w:rPr>
          <w:rFonts w:ascii="Times New Roman" w:eastAsia="Times New Roman" w:hAnsi="Times New Roman"/>
          <w:color w:val="000000"/>
          <w:sz w:val="24"/>
          <w:szCs w:val="24"/>
          <w:lang w:val="kk-KZ"/>
        </w:rPr>
        <w:t>$$$001</w:t>
      </w:r>
      <w:r w:rsidRPr="004A74EB">
        <w:rPr>
          <w:rFonts w:ascii="Times New Roman" w:eastAsia="Times New Roman" w:hAnsi="Times New Roman"/>
          <w:color w:val="000000"/>
          <w:sz w:val="24"/>
          <w:szCs w:val="24"/>
          <w:lang w:val="kk-KZ"/>
        </w:rPr>
        <w:t>0</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Мектепте химияны оқытудың жаңа тәсілдері</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sidRPr="00BB207C">
        <w:rPr>
          <w:rFonts w:ascii="Times New Roman" w:eastAsia="Times New Roman" w:hAnsi="Times New Roman"/>
          <w:color w:val="000000"/>
          <w:sz w:val="24"/>
          <w:szCs w:val="24"/>
          <w:lang w:val="kk-KZ"/>
        </w:rPr>
        <w:t>$$$001</w:t>
      </w:r>
      <w:r w:rsidRPr="004A74EB">
        <w:rPr>
          <w:rFonts w:ascii="Times New Roman" w:eastAsia="Times New Roman" w:hAnsi="Times New Roman"/>
          <w:color w:val="000000"/>
          <w:sz w:val="24"/>
          <w:szCs w:val="24"/>
          <w:lang w:val="kk-KZ"/>
        </w:rPr>
        <w:t>1</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 сабақтарында ақпараттық коммуникациялық технологияларды пайдалану</w:t>
      </w:r>
    </w:p>
    <w:p w:rsidR="004A74EB" w:rsidRPr="004A74EB" w:rsidRDefault="004A74EB" w:rsidP="004A74EB">
      <w:pPr>
        <w:spacing w:after="0" w:line="240" w:lineRule="auto"/>
        <w:rPr>
          <w:rFonts w:ascii="Times New Roman" w:eastAsia="Times New Roman" w:hAnsi="Times New Roman"/>
          <w:color w:val="000000"/>
          <w:sz w:val="24"/>
          <w:szCs w:val="24"/>
        </w:rPr>
      </w:pPr>
      <w:r w:rsidRPr="00BB207C">
        <w:rPr>
          <w:rFonts w:ascii="Times New Roman" w:eastAsia="Times New Roman" w:hAnsi="Times New Roman"/>
          <w:color w:val="000000"/>
          <w:sz w:val="24"/>
          <w:szCs w:val="24"/>
        </w:rPr>
        <w:t>$$$001</w:t>
      </w:r>
      <w:r w:rsidRPr="004A74EB">
        <w:rPr>
          <w:rFonts w:ascii="Times New Roman" w:eastAsia="Times New Roman" w:hAnsi="Times New Roman"/>
          <w:color w:val="000000"/>
          <w:sz w:val="24"/>
          <w:szCs w:val="24"/>
        </w:rPr>
        <w:t>2</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Химиялық эксперименттің білім берудегі маңызы</w:t>
      </w:r>
    </w:p>
    <w:p w:rsidR="004A74EB" w:rsidRPr="004A74EB" w:rsidRDefault="004A74EB" w:rsidP="004A74EB">
      <w:pPr>
        <w:spacing w:after="0" w:line="240" w:lineRule="auto"/>
        <w:rPr>
          <w:rFonts w:ascii="Times New Roman" w:eastAsia="Times New Roman" w:hAnsi="Times New Roman"/>
          <w:color w:val="000000"/>
          <w:sz w:val="24"/>
          <w:szCs w:val="24"/>
        </w:rPr>
      </w:pPr>
      <w:r w:rsidRPr="00BB207C">
        <w:rPr>
          <w:rFonts w:ascii="Times New Roman" w:eastAsia="Times New Roman" w:hAnsi="Times New Roman"/>
          <w:color w:val="000000"/>
          <w:sz w:val="24"/>
          <w:szCs w:val="24"/>
        </w:rPr>
        <w:t>$$$001</w:t>
      </w:r>
      <w:r w:rsidRPr="004A74EB">
        <w:rPr>
          <w:rFonts w:ascii="Times New Roman" w:eastAsia="Times New Roman" w:hAnsi="Times New Roman"/>
          <w:color w:val="000000"/>
          <w:sz w:val="24"/>
          <w:szCs w:val="24"/>
        </w:rPr>
        <w:t>3</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 сабақтарындағы эксперименттік шығармашылық тапсырмалар</w:t>
      </w:r>
    </w:p>
    <w:p w:rsidR="004A74EB" w:rsidRPr="004A74EB" w:rsidRDefault="004A74EB" w:rsidP="004A74EB">
      <w:pPr>
        <w:spacing w:after="0" w:line="240" w:lineRule="auto"/>
        <w:rPr>
          <w:rFonts w:ascii="Times New Roman" w:eastAsia="Times New Roman" w:hAnsi="Times New Roman"/>
          <w:color w:val="000000"/>
          <w:sz w:val="24"/>
          <w:szCs w:val="24"/>
        </w:rPr>
      </w:pPr>
      <w:r w:rsidRPr="00BB207C">
        <w:rPr>
          <w:rFonts w:ascii="Times New Roman" w:eastAsia="Times New Roman" w:hAnsi="Times New Roman"/>
          <w:color w:val="000000"/>
          <w:sz w:val="24"/>
          <w:szCs w:val="24"/>
        </w:rPr>
        <w:t>$$$001</w:t>
      </w:r>
      <w:r w:rsidRPr="004A74EB">
        <w:rPr>
          <w:rFonts w:ascii="Times New Roman" w:eastAsia="Times New Roman" w:hAnsi="Times New Roman"/>
          <w:color w:val="000000"/>
          <w:sz w:val="24"/>
          <w:szCs w:val="24"/>
        </w:rPr>
        <w:t>4</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Химияны оқытуда қолданылатын көрнекі құралдардың маңызы</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sidRPr="00BB207C">
        <w:rPr>
          <w:rFonts w:ascii="Times New Roman" w:eastAsia="Times New Roman" w:hAnsi="Times New Roman"/>
          <w:color w:val="000000"/>
          <w:sz w:val="24"/>
          <w:szCs w:val="24"/>
          <w:lang w:val="kk-KZ"/>
        </w:rPr>
        <w:t>$$$001</w:t>
      </w:r>
      <w:r w:rsidRPr="004A74EB">
        <w:rPr>
          <w:rFonts w:ascii="Times New Roman" w:eastAsia="Times New Roman" w:hAnsi="Times New Roman"/>
          <w:color w:val="000000"/>
          <w:sz w:val="24"/>
          <w:szCs w:val="24"/>
          <w:lang w:val="kk-KZ"/>
        </w:rPr>
        <w:t>5</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Мұғалімнің көрнекі көрсететін химиялық тәжірибелері</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sidRPr="00BB207C">
        <w:rPr>
          <w:rFonts w:ascii="Times New Roman" w:eastAsia="Times New Roman" w:hAnsi="Times New Roman"/>
          <w:color w:val="000000"/>
          <w:sz w:val="24"/>
          <w:szCs w:val="24"/>
          <w:lang w:val="kk-KZ"/>
        </w:rPr>
        <w:t>$$$001</w:t>
      </w:r>
      <w:r w:rsidRPr="004A74EB">
        <w:rPr>
          <w:rFonts w:ascii="Times New Roman" w:eastAsia="Times New Roman" w:hAnsi="Times New Roman"/>
          <w:color w:val="000000"/>
          <w:sz w:val="24"/>
          <w:szCs w:val="24"/>
          <w:lang w:val="kk-KZ"/>
        </w:rPr>
        <w:t>6</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Химияны оқытуда қолданылатын жаңа әдіс тәсілдер</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sidRPr="00BB207C">
        <w:rPr>
          <w:rFonts w:ascii="Times New Roman" w:eastAsia="Times New Roman" w:hAnsi="Times New Roman"/>
          <w:color w:val="000000"/>
          <w:sz w:val="24"/>
          <w:szCs w:val="24"/>
          <w:lang w:val="kk-KZ"/>
        </w:rPr>
        <w:t>$$$001</w:t>
      </w:r>
      <w:r w:rsidRPr="004A74EB">
        <w:rPr>
          <w:rFonts w:ascii="Times New Roman" w:eastAsia="Times New Roman" w:hAnsi="Times New Roman"/>
          <w:color w:val="000000"/>
          <w:sz w:val="24"/>
          <w:szCs w:val="24"/>
          <w:lang w:val="kk-KZ"/>
        </w:rPr>
        <w:t>7</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Химиядан білімді критериальды бағалау</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sidRPr="00BB207C">
        <w:rPr>
          <w:rFonts w:ascii="Times New Roman" w:eastAsia="Times New Roman" w:hAnsi="Times New Roman"/>
          <w:color w:val="000000"/>
          <w:sz w:val="24"/>
          <w:szCs w:val="24"/>
          <w:lang w:val="kk-KZ"/>
        </w:rPr>
        <w:t>$$$001</w:t>
      </w:r>
      <w:r w:rsidRPr="004A74EB">
        <w:rPr>
          <w:rFonts w:ascii="Times New Roman" w:eastAsia="Times New Roman" w:hAnsi="Times New Roman"/>
          <w:color w:val="000000"/>
          <w:sz w:val="24"/>
          <w:szCs w:val="24"/>
          <w:lang w:val="kk-KZ"/>
        </w:rPr>
        <w:t>8</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color w:val="000000"/>
          <w:sz w:val="24"/>
          <w:szCs w:val="24"/>
          <w:lang w:val="kk-KZ"/>
        </w:rPr>
        <w:t>Сандық білім беру ресурстарының химиядан білім берулегі рөлі</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$$$00</w:t>
      </w:r>
      <w:r w:rsidRPr="004A74EB">
        <w:rPr>
          <w:rFonts w:ascii="Times New Roman" w:eastAsia="Times New Roman" w:hAnsi="Times New Roman"/>
          <w:color w:val="000000"/>
          <w:sz w:val="24"/>
          <w:szCs w:val="24"/>
          <w:lang w:val="kk-KZ"/>
        </w:rPr>
        <w:t>19</w:t>
      </w:r>
    </w:p>
    <w:p w:rsidR="004A74EB" w:rsidRPr="00511C16" w:rsidRDefault="004A74EB" w:rsidP="004A74EB">
      <w:pPr>
        <w:spacing w:after="0" w:line="240" w:lineRule="auto"/>
        <w:rPr>
          <w:rFonts w:ascii="Times New Roman" w:eastAsia="Times New Roman" w:hAnsi="Times New Roman"/>
          <w:color w:val="000000"/>
          <w:sz w:val="24"/>
          <w:szCs w:val="24"/>
          <w:lang w:val="kk-KZ"/>
        </w:rPr>
      </w:pPr>
      <w:r w:rsidRPr="00511C16">
        <w:rPr>
          <w:rFonts w:ascii="Times New Roman" w:eastAsia="Times New Roman" w:hAnsi="Times New Roman"/>
          <w:sz w:val="24"/>
          <w:szCs w:val="24"/>
          <w:lang w:val="kk-KZ"/>
        </w:rPr>
        <w:t>Химиялық тіл – оқыту құралы</w:t>
      </w:r>
    </w:p>
    <w:p w:rsidR="004A74EB" w:rsidRPr="004A74EB" w:rsidRDefault="004A74EB" w:rsidP="004A74EB">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$$$00</w:t>
      </w:r>
      <w:r w:rsidRPr="004A74EB">
        <w:rPr>
          <w:rFonts w:ascii="Times New Roman" w:eastAsia="Times New Roman" w:hAnsi="Times New Roman"/>
          <w:color w:val="000000"/>
          <w:sz w:val="24"/>
          <w:szCs w:val="24"/>
          <w:lang w:val="kk-KZ"/>
        </w:rPr>
        <w:t>20</w:t>
      </w:r>
    </w:p>
    <w:p w:rsidR="004A74EB" w:rsidRPr="00BB207C" w:rsidRDefault="004A74EB" w:rsidP="004A74EB">
      <w:pPr>
        <w:rPr>
          <w:lang w:val="kk-KZ"/>
        </w:rPr>
      </w:pPr>
      <w:r w:rsidRPr="00511C16">
        <w:rPr>
          <w:rFonts w:ascii="Times New Roman" w:eastAsia="Times New Roman" w:hAnsi="Times New Roman"/>
          <w:color w:val="000000"/>
          <w:sz w:val="24"/>
          <w:szCs w:val="24"/>
          <w:lang w:val="kk-KZ"/>
        </w:rPr>
        <w:t>Химия пәнінен дарынды және талантты балаларды оқыту</w:t>
      </w:r>
    </w:p>
    <w:p w:rsidR="00EA5EBC" w:rsidRPr="00BC01A6" w:rsidRDefault="00EA5EBC" w:rsidP="00BC01A6">
      <w:pPr>
        <w:autoSpaceDE w:val="0"/>
        <w:autoSpaceDN w:val="0"/>
        <w:adjustRightInd w:val="0"/>
        <w:spacing w:after="0" w:line="240" w:lineRule="auto"/>
        <w:jc w:val="both"/>
        <w:rPr>
          <w:rFonts w:ascii="Times New Roman" w:hAnsi="Times New Roman" w:cs="Times New Roman"/>
          <w:lang w:val="kk-KZ"/>
        </w:rPr>
      </w:pPr>
    </w:p>
    <w:p w:rsidR="00EA5EBC" w:rsidRPr="00BC01A6" w:rsidRDefault="00EA5EBC" w:rsidP="00BC01A6">
      <w:pPr>
        <w:spacing w:after="0"/>
        <w:rPr>
          <w:rFonts w:ascii="Times New Roman" w:hAnsi="Times New Roman" w:cs="Times New Roman"/>
          <w:lang w:val="kk-KZ"/>
        </w:rPr>
      </w:pPr>
    </w:p>
    <w:p w:rsidR="006A4CC6" w:rsidRPr="00BC01A6" w:rsidRDefault="006A4CC6" w:rsidP="00BC01A6">
      <w:pPr>
        <w:spacing w:after="0"/>
        <w:rPr>
          <w:rFonts w:ascii="Times New Roman" w:hAnsi="Times New Roman" w:cs="Times New Roman"/>
          <w:lang w:val="kk-KZ"/>
        </w:rPr>
      </w:pPr>
    </w:p>
    <w:p w:rsidR="006A4CC6" w:rsidRPr="00BC01A6" w:rsidRDefault="006A4CC6" w:rsidP="00BC01A6">
      <w:pPr>
        <w:spacing w:after="0"/>
        <w:rPr>
          <w:rFonts w:ascii="Times New Roman" w:hAnsi="Times New Roman" w:cs="Times New Roman"/>
          <w:lang w:val="kk-KZ"/>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9"/>
      </w:tblGrid>
      <w:tr w:rsidR="006A4CC6" w:rsidRPr="00BC01A6" w:rsidTr="008529D7">
        <w:tc>
          <w:tcPr>
            <w:tcW w:w="4666" w:type="dxa"/>
          </w:tcPr>
          <w:p w:rsidR="006A4CC6" w:rsidRPr="00BC01A6" w:rsidRDefault="006A4CC6" w:rsidP="00BC01A6">
            <w:pPr>
              <w:rPr>
                <w:rFonts w:ascii="Times New Roman" w:eastAsia="Times New Roman" w:hAnsi="Times New Roman" w:cs="Times New Roman"/>
                <w:lang w:val="kk-KZ"/>
              </w:rPr>
            </w:pPr>
            <w:r w:rsidRPr="00BC01A6">
              <w:rPr>
                <w:rFonts w:ascii="Times New Roman" w:eastAsia="Times New Roman" w:hAnsi="Times New Roman" w:cs="Times New Roman"/>
                <w:lang w:val="kk-KZ"/>
              </w:rPr>
              <w:t xml:space="preserve">Жоғары оқу орнынан кейінгі </w:t>
            </w:r>
          </w:p>
          <w:p w:rsidR="006A4CC6" w:rsidRPr="00BC01A6" w:rsidRDefault="006A4CC6" w:rsidP="00BC01A6">
            <w:pPr>
              <w:rPr>
                <w:rFonts w:ascii="Times New Roman" w:eastAsia="Times New Roman" w:hAnsi="Times New Roman" w:cs="Times New Roman"/>
                <w:lang w:val="kk-KZ"/>
              </w:rPr>
            </w:pPr>
            <w:r w:rsidRPr="00BC01A6">
              <w:rPr>
                <w:rFonts w:ascii="Times New Roman" w:eastAsia="Times New Roman" w:hAnsi="Times New Roman" w:cs="Times New Roman"/>
                <w:lang w:val="kk-KZ"/>
              </w:rPr>
              <w:t>білім беру бөлімінің бастығы</w:t>
            </w:r>
          </w:p>
        </w:tc>
        <w:tc>
          <w:tcPr>
            <w:tcW w:w="4689" w:type="dxa"/>
          </w:tcPr>
          <w:p w:rsidR="006A4CC6" w:rsidRPr="00BC01A6" w:rsidRDefault="006A4CC6" w:rsidP="00BC01A6">
            <w:pPr>
              <w:jc w:val="right"/>
              <w:rPr>
                <w:rFonts w:ascii="Times New Roman" w:eastAsia="Times New Roman" w:hAnsi="Times New Roman" w:cs="Times New Roman"/>
                <w:lang w:val="kk-KZ"/>
              </w:rPr>
            </w:pPr>
          </w:p>
          <w:p w:rsidR="006A4CC6" w:rsidRPr="00BC01A6" w:rsidRDefault="006A4CC6" w:rsidP="00BC01A6">
            <w:pPr>
              <w:jc w:val="right"/>
              <w:rPr>
                <w:rFonts w:ascii="Times New Roman" w:eastAsia="Times New Roman" w:hAnsi="Times New Roman" w:cs="Times New Roman"/>
                <w:lang w:val="kk-KZ"/>
              </w:rPr>
            </w:pPr>
            <w:r w:rsidRPr="00BC01A6">
              <w:rPr>
                <w:rFonts w:ascii="Times New Roman" w:eastAsia="Times New Roman" w:hAnsi="Times New Roman" w:cs="Times New Roman"/>
                <w:lang w:val="kk-KZ"/>
              </w:rPr>
              <w:t>Н.А.Сақтағанова</w:t>
            </w:r>
          </w:p>
        </w:tc>
      </w:tr>
    </w:tbl>
    <w:p w:rsidR="006A4CC6" w:rsidRPr="00BC01A6" w:rsidRDefault="006A4CC6" w:rsidP="00BC01A6">
      <w:pPr>
        <w:spacing w:after="0" w:line="240" w:lineRule="auto"/>
        <w:rPr>
          <w:rFonts w:ascii="Times New Roman" w:eastAsia="Times New Roman" w:hAnsi="Times New Roman" w:cs="Times New Roman"/>
          <w:lang w:val="kk-KZ"/>
        </w:rPr>
      </w:pPr>
    </w:p>
    <w:sectPr w:rsidR="006A4CC6" w:rsidRPr="00BC01A6" w:rsidSect="00E30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Regular">
    <w:altName w:val="MS Mincho"/>
    <w:panose1 w:val="00000000000000000000"/>
    <w:charset w:val="80"/>
    <w:family w:val="roman"/>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438BC"/>
    <w:multiLevelType w:val="hybridMultilevel"/>
    <w:tmpl w:val="115C5726"/>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69B6EEC"/>
    <w:multiLevelType w:val="multilevel"/>
    <w:tmpl w:val="3C64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05CAF"/>
    <w:multiLevelType w:val="hybridMultilevel"/>
    <w:tmpl w:val="FD80B5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D8A42DF"/>
    <w:multiLevelType w:val="hybridMultilevel"/>
    <w:tmpl w:val="53184794"/>
    <w:lvl w:ilvl="0" w:tplc="6A20C68A">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790683"/>
    <w:multiLevelType w:val="hybridMultilevel"/>
    <w:tmpl w:val="DECE2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BEC1CB1"/>
    <w:multiLevelType w:val="hybridMultilevel"/>
    <w:tmpl w:val="F500C8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A380A79"/>
    <w:multiLevelType w:val="hybridMultilevel"/>
    <w:tmpl w:val="C57E0EA6"/>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91"/>
    <w:rsid w:val="0002707B"/>
    <w:rsid w:val="00044A4E"/>
    <w:rsid w:val="000469C4"/>
    <w:rsid w:val="0005263F"/>
    <w:rsid w:val="000627D8"/>
    <w:rsid w:val="00066BA0"/>
    <w:rsid w:val="00066D93"/>
    <w:rsid w:val="00074833"/>
    <w:rsid w:val="00096F13"/>
    <w:rsid w:val="000B00A0"/>
    <w:rsid w:val="000B2BF2"/>
    <w:rsid w:val="000C4D73"/>
    <w:rsid w:val="00100C94"/>
    <w:rsid w:val="001064EF"/>
    <w:rsid w:val="00132770"/>
    <w:rsid w:val="00137E72"/>
    <w:rsid w:val="00140BBB"/>
    <w:rsid w:val="00140EE7"/>
    <w:rsid w:val="00165B78"/>
    <w:rsid w:val="001862F3"/>
    <w:rsid w:val="00194BCD"/>
    <w:rsid w:val="001A0838"/>
    <w:rsid w:val="001A2002"/>
    <w:rsid w:val="001A20C3"/>
    <w:rsid w:val="001A2760"/>
    <w:rsid w:val="001A295A"/>
    <w:rsid w:val="001B047A"/>
    <w:rsid w:val="00201106"/>
    <w:rsid w:val="00204C71"/>
    <w:rsid w:val="002216C6"/>
    <w:rsid w:val="0025734D"/>
    <w:rsid w:val="00257C97"/>
    <w:rsid w:val="0026330D"/>
    <w:rsid w:val="00266530"/>
    <w:rsid w:val="002736AB"/>
    <w:rsid w:val="0027539D"/>
    <w:rsid w:val="00280EC2"/>
    <w:rsid w:val="00287615"/>
    <w:rsid w:val="002945B8"/>
    <w:rsid w:val="002B427C"/>
    <w:rsid w:val="002C78EE"/>
    <w:rsid w:val="002D6BFD"/>
    <w:rsid w:val="002E1519"/>
    <w:rsid w:val="002E4D66"/>
    <w:rsid w:val="002F4626"/>
    <w:rsid w:val="00303A77"/>
    <w:rsid w:val="00317C2E"/>
    <w:rsid w:val="00320330"/>
    <w:rsid w:val="00320B80"/>
    <w:rsid w:val="00333AD7"/>
    <w:rsid w:val="00360727"/>
    <w:rsid w:val="00362F77"/>
    <w:rsid w:val="00367D44"/>
    <w:rsid w:val="00375EB5"/>
    <w:rsid w:val="003A0D6D"/>
    <w:rsid w:val="003E2DC7"/>
    <w:rsid w:val="003E3AA7"/>
    <w:rsid w:val="003E44E4"/>
    <w:rsid w:val="0040085F"/>
    <w:rsid w:val="00421698"/>
    <w:rsid w:val="00425B01"/>
    <w:rsid w:val="00426863"/>
    <w:rsid w:val="00437085"/>
    <w:rsid w:val="00440D66"/>
    <w:rsid w:val="00441FA3"/>
    <w:rsid w:val="00443C40"/>
    <w:rsid w:val="0044437E"/>
    <w:rsid w:val="004511C0"/>
    <w:rsid w:val="00480492"/>
    <w:rsid w:val="00484D06"/>
    <w:rsid w:val="00487FE4"/>
    <w:rsid w:val="004A03F9"/>
    <w:rsid w:val="004A6BF9"/>
    <w:rsid w:val="004A74EB"/>
    <w:rsid w:val="004C18EB"/>
    <w:rsid w:val="004D0564"/>
    <w:rsid w:val="004F6E55"/>
    <w:rsid w:val="005155BE"/>
    <w:rsid w:val="0051563A"/>
    <w:rsid w:val="00523AD4"/>
    <w:rsid w:val="00526193"/>
    <w:rsid w:val="0053597C"/>
    <w:rsid w:val="005408B1"/>
    <w:rsid w:val="00543AE7"/>
    <w:rsid w:val="0054523D"/>
    <w:rsid w:val="00545F14"/>
    <w:rsid w:val="00552F78"/>
    <w:rsid w:val="00592CEA"/>
    <w:rsid w:val="005B35DA"/>
    <w:rsid w:val="005B458C"/>
    <w:rsid w:val="005C3C72"/>
    <w:rsid w:val="005D2E78"/>
    <w:rsid w:val="005D30D4"/>
    <w:rsid w:val="005E111F"/>
    <w:rsid w:val="005E5E58"/>
    <w:rsid w:val="0061069A"/>
    <w:rsid w:val="006238E4"/>
    <w:rsid w:val="006415EF"/>
    <w:rsid w:val="00641CA8"/>
    <w:rsid w:val="00643A97"/>
    <w:rsid w:val="00644DC5"/>
    <w:rsid w:val="00673BB6"/>
    <w:rsid w:val="00683B70"/>
    <w:rsid w:val="00695931"/>
    <w:rsid w:val="0069784A"/>
    <w:rsid w:val="006A4CC6"/>
    <w:rsid w:val="006C4C9B"/>
    <w:rsid w:val="006D1102"/>
    <w:rsid w:val="006E08F8"/>
    <w:rsid w:val="006E4508"/>
    <w:rsid w:val="006E5F0B"/>
    <w:rsid w:val="006F0C9C"/>
    <w:rsid w:val="006F1BC6"/>
    <w:rsid w:val="006F2C91"/>
    <w:rsid w:val="00716033"/>
    <w:rsid w:val="00735BEE"/>
    <w:rsid w:val="007361CE"/>
    <w:rsid w:val="007478E7"/>
    <w:rsid w:val="00751597"/>
    <w:rsid w:val="00752193"/>
    <w:rsid w:val="00756D64"/>
    <w:rsid w:val="00766B01"/>
    <w:rsid w:val="00790549"/>
    <w:rsid w:val="00792192"/>
    <w:rsid w:val="007A7311"/>
    <w:rsid w:val="007C1759"/>
    <w:rsid w:val="007D2BD8"/>
    <w:rsid w:val="007E102F"/>
    <w:rsid w:val="008036D0"/>
    <w:rsid w:val="00824B2A"/>
    <w:rsid w:val="008255A4"/>
    <w:rsid w:val="00843B11"/>
    <w:rsid w:val="008529D7"/>
    <w:rsid w:val="008575B3"/>
    <w:rsid w:val="008603EA"/>
    <w:rsid w:val="00864838"/>
    <w:rsid w:val="00872CA0"/>
    <w:rsid w:val="008815C9"/>
    <w:rsid w:val="008825C9"/>
    <w:rsid w:val="008A19D0"/>
    <w:rsid w:val="008A5E83"/>
    <w:rsid w:val="008B7958"/>
    <w:rsid w:val="008C0291"/>
    <w:rsid w:val="008D7F2C"/>
    <w:rsid w:val="009059EA"/>
    <w:rsid w:val="00907B15"/>
    <w:rsid w:val="00910ED0"/>
    <w:rsid w:val="00925C88"/>
    <w:rsid w:val="00925E5E"/>
    <w:rsid w:val="00932DF1"/>
    <w:rsid w:val="00964433"/>
    <w:rsid w:val="009819E0"/>
    <w:rsid w:val="009871EA"/>
    <w:rsid w:val="009A32E5"/>
    <w:rsid w:val="009E7217"/>
    <w:rsid w:val="00A117D8"/>
    <w:rsid w:val="00A15206"/>
    <w:rsid w:val="00A17B76"/>
    <w:rsid w:val="00A33BFE"/>
    <w:rsid w:val="00A45348"/>
    <w:rsid w:val="00A458F2"/>
    <w:rsid w:val="00A61088"/>
    <w:rsid w:val="00A63DAC"/>
    <w:rsid w:val="00A66440"/>
    <w:rsid w:val="00A76B4A"/>
    <w:rsid w:val="00A832EB"/>
    <w:rsid w:val="00A8507F"/>
    <w:rsid w:val="00A94CF3"/>
    <w:rsid w:val="00AA69E9"/>
    <w:rsid w:val="00AD3565"/>
    <w:rsid w:val="00AE6A2D"/>
    <w:rsid w:val="00AE7783"/>
    <w:rsid w:val="00AF050B"/>
    <w:rsid w:val="00AF3E8C"/>
    <w:rsid w:val="00B176FF"/>
    <w:rsid w:val="00B32259"/>
    <w:rsid w:val="00B346B9"/>
    <w:rsid w:val="00B5189D"/>
    <w:rsid w:val="00B534F2"/>
    <w:rsid w:val="00B53908"/>
    <w:rsid w:val="00B57F0D"/>
    <w:rsid w:val="00B67479"/>
    <w:rsid w:val="00B93917"/>
    <w:rsid w:val="00BA06F1"/>
    <w:rsid w:val="00BA2B54"/>
    <w:rsid w:val="00BA2F39"/>
    <w:rsid w:val="00BA7CB7"/>
    <w:rsid w:val="00BC01A6"/>
    <w:rsid w:val="00BD568D"/>
    <w:rsid w:val="00BD7D77"/>
    <w:rsid w:val="00BF10AE"/>
    <w:rsid w:val="00BF2B91"/>
    <w:rsid w:val="00BF7D47"/>
    <w:rsid w:val="00C01E12"/>
    <w:rsid w:val="00C13F59"/>
    <w:rsid w:val="00C201F7"/>
    <w:rsid w:val="00C564D2"/>
    <w:rsid w:val="00C73DA9"/>
    <w:rsid w:val="00C96619"/>
    <w:rsid w:val="00CD6CB6"/>
    <w:rsid w:val="00CF1BFF"/>
    <w:rsid w:val="00CF7EFD"/>
    <w:rsid w:val="00D06AE1"/>
    <w:rsid w:val="00D34FFC"/>
    <w:rsid w:val="00D465BE"/>
    <w:rsid w:val="00D548E4"/>
    <w:rsid w:val="00D57B80"/>
    <w:rsid w:val="00D63F53"/>
    <w:rsid w:val="00D72788"/>
    <w:rsid w:val="00D828C4"/>
    <w:rsid w:val="00D9099D"/>
    <w:rsid w:val="00D94E37"/>
    <w:rsid w:val="00D96887"/>
    <w:rsid w:val="00D97913"/>
    <w:rsid w:val="00D97F90"/>
    <w:rsid w:val="00DA6F58"/>
    <w:rsid w:val="00DC4488"/>
    <w:rsid w:val="00DD1159"/>
    <w:rsid w:val="00DE58E5"/>
    <w:rsid w:val="00DE5B0F"/>
    <w:rsid w:val="00E30458"/>
    <w:rsid w:val="00E31933"/>
    <w:rsid w:val="00E40FF5"/>
    <w:rsid w:val="00E51891"/>
    <w:rsid w:val="00E9029F"/>
    <w:rsid w:val="00E908D3"/>
    <w:rsid w:val="00EA0464"/>
    <w:rsid w:val="00EA2521"/>
    <w:rsid w:val="00EA5EBC"/>
    <w:rsid w:val="00EB3528"/>
    <w:rsid w:val="00EE2F90"/>
    <w:rsid w:val="00EF0F44"/>
    <w:rsid w:val="00F1431F"/>
    <w:rsid w:val="00F14F26"/>
    <w:rsid w:val="00F37133"/>
    <w:rsid w:val="00F373A9"/>
    <w:rsid w:val="00F415C3"/>
    <w:rsid w:val="00F445DF"/>
    <w:rsid w:val="00F46334"/>
    <w:rsid w:val="00F5080A"/>
    <w:rsid w:val="00F763AF"/>
    <w:rsid w:val="00F80B94"/>
    <w:rsid w:val="00F84D90"/>
    <w:rsid w:val="00FC0F49"/>
    <w:rsid w:val="00FC3F16"/>
    <w:rsid w:val="00FC42A3"/>
    <w:rsid w:val="00FF18DE"/>
    <w:rsid w:val="00FF4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61801-79BF-43A4-95F6-347792FE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1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427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rsid w:val="00487FE4"/>
  </w:style>
  <w:style w:type="paragraph" w:styleId="a3">
    <w:name w:val="List Paragraph"/>
    <w:aliases w:val="без абзаца,List Paragraph,Heading1,Colorful List - Accent 11,Colorful List - Accent 11CxSpLast,H1-1,Заголовок3,Bullet 1,Use Case List Paragraph,Абзац,2 список маркированный,маркированный"/>
    <w:basedOn w:val="a"/>
    <w:link w:val="a4"/>
    <w:uiPriority w:val="99"/>
    <w:qFormat/>
    <w:rsid w:val="00487FE4"/>
    <w:pPr>
      <w:ind w:left="720"/>
      <w:contextualSpacing/>
    </w:pPr>
  </w:style>
  <w:style w:type="paragraph" w:customStyle="1" w:styleId="Default">
    <w:name w:val="Default"/>
    <w:rsid w:val="00425B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Абзац Знак,2 список маркированный Знак"/>
    <w:link w:val="a3"/>
    <w:uiPriority w:val="99"/>
    <w:locked/>
    <w:rsid w:val="006F1BC6"/>
  </w:style>
  <w:style w:type="paragraph" w:styleId="a5">
    <w:name w:val="Body Text Indent"/>
    <w:basedOn w:val="a"/>
    <w:link w:val="a6"/>
    <w:rsid w:val="0051563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51563A"/>
    <w:rPr>
      <w:rFonts w:ascii="Times New Roman" w:eastAsia="Times New Roman" w:hAnsi="Times New Roman" w:cs="Times New Roman"/>
      <w:sz w:val="24"/>
      <w:szCs w:val="24"/>
    </w:rPr>
  </w:style>
  <w:style w:type="paragraph" w:customStyle="1" w:styleId="11">
    <w:name w:val="Абзац списка1"/>
    <w:basedOn w:val="a"/>
    <w:uiPriority w:val="99"/>
    <w:rsid w:val="008825C9"/>
    <w:pPr>
      <w:ind w:left="720"/>
    </w:pPr>
    <w:rPr>
      <w:rFonts w:ascii="Calibri" w:eastAsia="Times New Roman" w:hAnsi="Calibri" w:cs="Calibri"/>
    </w:rPr>
  </w:style>
  <w:style w:type="character" w:styleId="a7">
    <w:name w:val="Hyperlink"/>
    <w:basedOn w:val="a0"/>
    <w:uiPriority w:val="99"/>
    <w:unhideWhenUsed/>
    <w:rsid w:val="001862F3"/>
    <w:rPr>
      <w:color w:val="0000FF" w:themeColor="hyperlink"/>
      <w:u w:val="single"/>
    </w:rPr>
  </w:style>
  <w:style w:type="paragraph" w:styleId="a8">
    <w:name w:val="Body Text"/>
    <w:basedOn w:val="a"/>
    <w:link w:val="a9"/>
    <w:uiPriority w:val="99"/>
    <w:semiHidden/>
    <w:unhideWhenUsed/>
    <w:rsid w:val="00F84D90"/>
    <w:pPr>
      <w:spacing w:after="120"/>
    </w:pPr>
  </w:style>
  <w:style w:type="character" w:customStyle="1" w:styleId="a9">
    <w:name w:val="Основной текст Знак"/>
    <w:basedOn w:val="a0"/>
    <w:link w:val="a8"/>
    <w:uiPriority w:val="99"/>
    <w:semiHidden/>
    <w:rsid w:val="00F84D90"/>
  </w:style>
  <w:style w:type="paragraph" w:customStyle="1" w:styleId="110">
    <w:name w:val="Заголовок 11"/>
    <w:basedOn w:val="a"/>
    <w:uiPriority w:val="1"/>
    <w:qFormat/>
    <w:rsid w:val="00F84D90"/>
    <w:pPr>
      <w:widowControl w:val="0"/>
      <w:autoSpaceDE w:val="0"/>
      <w:autoSpaceDN w:val="0"/>
      <w:spacing w:after="0" w:line="274" w:lineRule="exact"/>
      <w:ind w:left="859"/>
      <w:jc w:val="both"/>
      <w:outlineLvl w:val="1"/>
    </w:pPr>
    <w:rPr>
      <w:rFonts w:ascii="Times New Roman" w:eastAsia="Times New Roman" w:hAnsi="Times New Roman" w:cs="Times New Roman"/>
      <w:b/>
      <w:bCs/>
      <w:sz w:val="24"/>
      <w:szCs w:val="24"/>
      <w:lang w:val="kk-KZ" w:eastAsia="kk-KZ" w:bidi="kk-KZ"/>
    </w:rPr>
  </w:style>
  <w:style w:type="character" w:customStyle="1" w:styleId="y2iqfc">
    <w:name w:val="y2iqfc"/>
    <w:basedOn w:val="a0"/>
    <w:rsid w:val="00DD1159"/>
  </w:style>
  <w:style w:type="character" w:customStyle="1" w:styleId="apple-converted-space">
    <w:name w:val="apple-converted-space"/>
    <w:basedOn w:val="a0"/>
    <w:rsid w:val="00DC4488"/>
  </w:style>
  <w:style w:type="paragraph" w:customStyle="1" w:styleId="MAIN">
    <w:name w:val="MAIN"/>
    <w:rsid w:val="002B427C"/>
    <w:pPr>
      <w:tabs>
        <w:tab w:val="left" w:pos="2296"/>
        <w:tab w:val="left" w:pos="2551"/>
      </w:tabs>
      <w:autoSpaceDE w:val="0"/>
      <w:autoSpaceDN w:val="0"/>
      <w:adjustRightInd w:val="0"/>
      <w:spacing w:after="0" w:line="208" w:lineRule="atLeast"/>
      <w:ind w:firstLine="283"/>
      <w:jc w:val="both"/>
    </w:pPr>
    <w:rPr>
      <w:rFonts w:ascii="Times New Roman CYR" w:eastAsia="Calibri" w:hAnsi="Times New Roman CYR" w:cs="Times New Roman"/>
      <w:color w:val="000000"/>
      <w:sz w:val="18"/>
      <w:szCs w:val="18"/>
      <w:lang w:eastAsia="en-US"/>
    </w:rPr>
  </w:style>
  <w:style w:type="character" w:customStyle="1" w:styleId="20">
    <w:name w:val="Заголовок 2 Знак"/>
    <w:basedOn w:val="a0"/>
    <w:link w:val="2"/>
    <w:uiPriority w:val="9"/>
    <w:semiHidden/>
    <w:rsid w:val="002B427C"/>
    <w:rPr>
      <w:rFonts w:asciiTheme="majorHAnsi" w:eastAsiaTheme="majorEastAsia" w:hAnsiTheme="majorHAnsi" w:cstheme="majorBidi"/>
      <w:color w:val="365F91" w:themeColor="accent1" w:themeShade="BF"/>
      <w:sz w:val="26"/>
      <w:szCs w:val="26"/>
      <w:lang w:eastAsia="en-US"/>
    </w:rPr>
  </w:style>
  <w:style w:type="character" w:styleId="aa">
    <w:name w:val="Strong"/>
    <w:basedOn w:val="a0"/>
    <w:uiPriority w:val="22"/>
    <w:qFormat/>
    <w:rsid w:val="002B427C"/>
    <w:rPr>
      <w:b/>
      <w:bCs/>
    </w:rPr>
  </w:style>
  <w:style w:type="character" w:styleId="ab">
    <w:name w:val="Emphasis"/>
    <w:basedOn w:val="a0"/>
    <w:uiPriority w:val="20"/>
    <w:qFormat/>
    <w:rsid w:val="00F37133"/>
    <w:rPr>
      <w:i/>
      <w:iCs/>
    </w:rPr>
  </w:style>
  <w:style w:type="character" w:styleId="ac">
    <w:name w:val="FollowedHyperlink"/>
    <w:basedOn w:val="a0"/>
    <w:uiPriority w:val="99"/>
    <w:semiHidden/>
    <w:unhideWhenUsed/>
    <w:rsid w:val="00925C88"/>
    <w:rPr>
      <w:color w:val="800080" w:themeColor="followedHyperlink"/>
      <w:u w:val="single"/>
    </w:rPr>
  </w:style>
  <w:style w:type="paragraph" w:styleId="HTML">
    <w:name w:val="HTML Preformatted"/>
    <w:basedOn w:val="a"/>
    <w:link w:val="HTML0"/>
    <w:uiPriority w:val="99"/>
    <w:semiHidden/>
    <w:unhideWhenUsed/>
    <w:rsid w:val="0092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25C88"/>
    <w:rPr>
      <w:rFonts w:ascii="Courier New" w:eastAsia="Times New Roman" w:hAnsi="Courier New" w:cs="Courier New"/>
      <w:sz w:val="20"/>
      <w:szCs w:val="20"/>
    </w:rPr>
  </w:style>
  <w:style w:type="character" w:customStyle="1" w:styleId="10">
    <w:name w:val="Заголовок 1 Знак"/>
    <w:basedOn w:val="a0"/>
    <w:link w:val="1"/>
    <w:uiPriority w:val="9"/>
    <w:rsid w:val="004C18E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1A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A4CC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A4CC6"/>
    <w:rPr>
      <w:rFonts w:ascii="Segoe UI" w:hAnsi="Segoe UI" w:cs="Segoe UI"/>
      <w:sz w:val="18"/>
      <w:szCs w:val="18"/>
    </w:rPr>
  </w:style>
  <w:style w:type="character" w:customStyle="1" w:styleId="A20">
    <w:name w:val="A2"/>
    <w:uiPriority w:val="99"/>
    <w:rsid w:val="008529D7"/>
    <w:rPr>
      <w:color w:val="000000"/>
    </w:rPr>
  </w:style>
  <w:style w:type="paragraph" w:customStyle="1" w:styleId="Pa53">
    <w:name w:val="Pa53"/>
    <w:basedOn w:val="Default"/>
    <w:next w:val="Default"/>
    <w:uiPriority w:val="99"/>
    <w:rsid w:val="008529D7"/>
    <w:pPr>
      <w:spacing w:line="281" w:lineRule="atLeast"/>
    </w:pPr>
    <w:rPr>
      <w:color w:val="auto"/>
    </w:rPr>
  </w:style>
  <w:style w:type="paragraph" w:styleId="af0">
    <w:name w:val="No Spacing"/>
    <w:link w:val="af1"/>
    <w:uiPriority w:val="1"/>
    <w:qFormat/>
    <w:rsid w:val="003A0D6D"/>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1"/>
    <w:rsid w:val="003A0D6D"/>
    <w:rPr>
      <w:rFonts w:ascii="Times New Roman" w:eastAsia="Times New Roman" w:hAnsi="Times New Roman" w:cs="Times New Roman"/>
      <w:sz w:val="24"/>
      <w:szCs w:val="24"/>
    </w:rPr>
  </w:style>
  <w:style w:type="character" w:customStyle="1" w:styleId="s1">
    <w:name w:val="s1"/>
    <w:rsid w:val="00443C40"/>
  </w:style>
  <w:style w:type="paragraph" w:customStyle="1" w:styleId="12">
    <w:name w:val="Обычный1"/>
    <w:rsid w:val="00EA5EBC"/>
    <w:pPr>
      <w:widowControl w:val="0"/>
      <w:spacing w:after="0" w:line="240" w:lineRule="auto"/>
    </w:pPr>
    <w:rPr>
      <w:rFonts w:ascii="Courier New" w:eastAsia="Times New Roman" w:hAnsi="Courier New" w:cs="Times New Roman"/>
      <w:snapToGrid w:val="0"/>
      <w:sz w:val="20"/>
      <w:szCs w:val="20"/>
    </w:rPr>
  </w:style>
  <w:style w:type="paragraph" w:customStyle="1" w:styleId="111">
    <w:name w:val="Оглавление 11"/>
    <w:basedOn w:val="a"/>
    <w:uiPriority w:val="1"/>
    <w:qFormat/>
    <w:rsid w:val="00BC01A6"/>
    <w:pPr>
      <w:widowControl w:val="0"/>
      <w:autoSpaceDE w:val="0"/>
      <w:autoSpaceDN w:val="0"/>
      <w:spacing w:before="39" w:after="0" w:line="240" w:lineRule="auto"/>
      <w:ind w:right="421"/>
      <w:jc w:val="right"/>
    </w:pPr>
    <w:rPr>
      <w:rFonts w:ascii="Times New Roman" w:eastAsia="Times New Roman" w:hAnsi="Times New Roman" w:cs="Times New Roman"/>
      <w:sz w:val="20"/>
      <w:szCs w:val="20"/>
      <w:lang w:bidi="ru-RU"/>
    </w:rPr>
  </w:style>
  <w:style w:type="character" w:customStyle="1" w:styleId="100">
    <w:name w:val="Основной текст (10)_"/>
    <w:link w:val="101"/>
    <w:locked/>
    <w:rsid w:val="00BC01A6"/>
    <w:rPr>
      <w:rFonts w:ascii="Times New Roman" w:hAnsi="Times New Roman"/>
      <w:b/>
      <w:bCs/>
      <w:i/>
      <w:iCs/>
      <w:shd w:val="clear" w:color="auto" w:fill="FFFFFF"/>
    </w:rPr>
  </w:style>
  <w:style w:type="paragraph" w:customStyle="1" w:styleId="101">
    <w:name w:val="Основной текст (10)"/>
    <w:basedOn w:val="a"/>
    <w:link w:val="100"/>
    <w:rsid w:val="00BC01A6"/>
    <w:pPr>
      <w:widowControl w:val="0"/>
      <w:shd w:val="clear" w:color="auto" w:fill="FFFFFF"/>
      <w:spacing w:before="180" w:after="0" w:line="250" w:lineRule="exact"/>
      <w:ind w:firstLine="360"/>
      <w:jc w:val="both"/>
    </w:pPr>
    <w:rPr>
      <w:rFonts w:ascii="Times New Roman" w:hAnsi="Times New Roman"/>
      <w:b/>
      <w:bCs/>
      <w:i/>
      <w:iCs/>
    </w:rPr>
  </w:style>
  <w:style w:type="paragraph" w:customStyle="1" w:styleId="120">
    <w:name w:val="Основной текст12"/>
    <w:basedOn w:val="a"/>
    <w:uiPriority w:val="99"/>
    <w:rsid w:val="00BC01A6"/>
    <w:pPr>
      <w:widowControl w:val="0"/>
      <w:shd w:val="clear" w:color="auto" w:fill="FFFFFF"/>
      <w:spacing w:after="60" w:line="223" w:lineRule="exact"/>
    </w:pPr>
    <w:rPr>
      <w:rFonts w:ascii="Times New Roman" w:eastAsia="Courier New" w:hAnsi="Times New Roman" w:cs="Times New Roman"/>
      <w:sz w:val="20"/>
      <w:szCs w:val="20"/>
    </w:rPr>
  </w:style>
  <w:style w:type="character" w:customStyle="1" w:styleId="21">
    <w:name w:val="Основной текст + Полужирный2"/>
    <w:rsid w:val="00BC01A6"/>
    <w:rPr>
      <w:rFonts w:ascii="Times New Roman" w:hAnsi="Times New Roman" w:cs="Times New Roman"/>
      <w:b/>
      <w:bCs/>
      <w:color w:val="000000"/>
      <w:spacing w:val="0"/>
      <w:w w:val="100"/>
      <w:position w:val="0"/>
      <w:sz w:val="27"/>
      <w:szCs w:val="27"/>
      <w:u w:val="single"/>
      <w:lang w:val="ru-RU"/>
    </w:rPr>
  </w:style>
  <w:style w:type="character" w:customStyle="1" w:styleId="af2">
    <w:name w:val="Основной текст_"/>
    <w:link w:val="5"/>
    <w:locked/>
    <w:rsid w:val="00BC01A6"/>
    <w:rPr>
      <w:rFonts w:ascii="Times New Roman" w:hAnsi="Times New Roman"/>
      <w:sz w:val="27"/>
      <w:szCs w:val="27"/>
      <w:shd w:val="clear" w:color="auto" w:fill="FFFFFF"/>
    </w:rPr>
  </w:style>
  <w:style w:type="character" w:customStyle="1" w:styleId="13">
    <w:name w:val="Основной текст1"/>
    <w:rsid w:val="00BC01A6"/>
    <w:rPr>
      <w:rFonts w:ascii="Times New Roman" w:hAnsi="Times New Roman" w:cs="Times New Roman"/>
      <w:color w:val="000000"/>
      <w:spacing w:val="0"/>
      <w:w w:val="100"/>
      <w:position w:val="0"/>
      <w:sz w:val="27"/>
      <w:szCs w:val="27"/>
      <w:u w:val="single"/>
      <w:lang w:val="ru-RU"/>
    </w:rPr>
  </w:style>
  <w:style w:type="paragraph" w:customStyle="1" w:styleId="5">
    <w:name w:val="Основной текст5"/>
    <w:basedOn w:val="a"/>
    <w:link w:val="af2"/>
    <w:rsid w:val="00BC01A6"/>
    <w:pPr>
      <w:widowControl w:val="0"/>
      <w:shd w:val="clear" w:color="auto" w:fill="FFFFFF"/>
      <w:spacing w:after="300" w:line="317" w:lineRule="exact"/>
      <w:ind w:hanging="360"/>
    </w:pPr>
    <w:rPr>
      <w:rFonts w:ascii="Times New Roman" w:hAnsi="Times New Roman"/>
      <w:sz w:val="27"/>
      <w:szCs w:val="27"/>
    </w:rPr>
  </w:style>
  <w:style w:type="paragraph" w:customStyle="1" w:styleId="22">
    <w:name w:val="Абзац списка2"/>
    <w:basedOn w:val="a"/>
    <w:rsid w:val="00BC01A6"/>
    <w:pPr>
      <w:widowControl w:val="0"/>
      <w:spacing w:after="0" w:line="240" w:lineRule="auto"/>
      <w:ind w:left="720"/>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8900">
      <w:bodyDiv w:val="1"/>
      <w:marLeft w:val="0"/>
      <w:marRight w:val="0"/>
      <w:marTop w:val="0"/>
      <w:marBottom w:val="0"/>
      <w:divBdr>
        <w:top w:val="none" w:sz="0" w:space="0" w:color="auto"/>
        <w:left w:val="none" w:sz="0" w:space="0" w:color="auto"/>
        <w:bottom w:val="none" w:sz="0" w:space="0" w:color="auto"/>
        <w:right w:val="none" w:sz="0" w:space="0" w:color="auto"/>
      </w:divBdr>
    </w:div>
    <w:div w:id="446118651">
      <w:bodyDiv w:val="1"/>
      <w:marLeft w:val="0"/>
      <w:marRight w:val="0"/>
      <w:marTop w:val="0"/>
      <w:marBottom w:val="0"/>
      <w:divBdr>
        <w:top w:val="none" w:sz="0" w:space="0" w:color="auto"/>
        <w:left w:val="none" w:sz="0" w:space="0" w:color="auto"/>
        <w:bottom w:val="none" w:sz="0" w:space="0" w:color="auto"/>
        <w:right w:val="none" w:sz="0" w:space="0" w:color="auto"/>
      </w:divBdr>
    </w:div>
    <w:div w:id="1260791511">
      <w:bodyDiv w:val="1"/>
      <w:marLeft w:val="0"/>
      <w:marRight w:val="0"/>
      <w:marTop w:val="0"/>
      <w:marBottom w:val="0"/>
      <w:divBdr>
        <w:top w:val="none" w:sz="0" w:space="0" w:color="auto"/>
        <w:left w:val="none" w:sz="0" w:space="0" w:color="auto"/>
        <w:bottom w:val="none" w:sz="0" w:space="0" w:color="auto"/>
        <w:right w:val="none" w:sz="0" w:space="0" w:color="auto"/>
      </w:divBdr>
    </w:div>
    <w:div w:id="13686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A5B9-3ABB-463D-A34C-30073ADA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5173</Words>
  <Characters>29489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c:creator>
  <cp:keywords/>
  <dc:description/>
  <cp:lastModifiedBy>loplopaat@outlook.com</cp:lastModifiedBy>
  <cp:revision>5</cp:revision>
  <cp:lastPrinted>2022-07-28T04:18:00Z</cp:lastPrinted>
  <dcterms:created xsi:type="dcterms:W3CDTF">2022-07-27T13:22:00Z</dcterms:created>
  <dcterms:modified xsi:type="dcterms:W3CDTF">2022-07-28T04:18:00Z</dcterms:modified>
</cp:coreProperties>
</file>