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1A295A" w:rsidRPr="008575B3" w:rsidTr="008529D7">
        <w:tc>
          <w:tcPr>
            <w:tcW w:w="4252" w:type="dxa"/>
          </w:tcPr>
          <w:p w:rsidR="001A295A" w:rsidRPr="008575B3" w:rsidRDefault="001A295A" w:rsidP="008575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5B3">
              <w:rPr>
                <w:rFonts w:ascii="Times New Roman" w:hAnsi="Times New Roman" w:cs="Times New Roman"/>
                <w:lang w:val="kk-KZ"/>
              </w:rPr>
              <w:t>«Бекітемін»</w:t>
            </w:r>
          </w:p>
          <w:p w:rsidR="001A295A" w:rsidRPr="008575B3" w:rsidRDefault="001A295A" w:rsidP="008575B3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8575B3">
              <w:rPr>
                <w:rFonts w:ascii="Times New Roman" w:hAnsi="Times New Roman" w:cs="Times New Roman"/>
                <w:lang w:val="kk-KZ"/>
              </w:rPr>
              <w:t xml:space="preserve">Академиялық мәселелер бойынша басқарма мүшесі - проректор, қабылдау </w:t>
            </w:r>
          </w:p>
          <w:p w:rsidR="001A295A" w:rsidRPr="008575B3" w:rsidRDefault="001A295A" w:rsidP="000E2EA1">
            <w:pPr>
              <w:spacing w:after="12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8575B3">
              <w:rPr>
                <w:rFonts w:ascii="Times New Roman" w:hAnsi="Times New Roman" w:cs="Times New Roman"/>
                <w:lang w:val="kk-KZ"/>
              </w:rPr>
              <w:t xml:space="preserve">комиссиясы төрағасының орынбасары </w:t>
            </w:r>
          </w:p>
          <w:p w:rsidR="001A295A" w:rsidRPr="008575B3" w:rsidRDefault="001A295A" w:rsidP="000E2EA1">
            <w:pPr>
              <w:spacing w:after="12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8575B3">
              <w:rPr>
                <w:rFonts w:ascii="Times New Roman" w:hAnsi="Times New Roman" w:cs="Times New Roman"/>
                <w:lang w:val="kk-KZ"/>
              </w:rPr>
              <w:t>___________ Д.М.Абдрашева</w:t>
            </w:r>
          </w:p>
          <w:p w:rsidR="001A295A" w:rsidRPr="008575B3" w:rsidRDefault="001A295A" w:rsidP="008575B3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8575B3">
              <w:rPr>
                <w:rFonts w:ascii="Times New Roman" w:hAnsi="Times New Roman" w:cs="Times New Roman"/>
                <w:lang w:val="kk-KZ"/>
              </w:rPr>
              <w:t xml:space="preserve">«_____»___________2022 ж. </w:t>
            </w:r>
          </w:p>
          <w:p w:rsidR="001A295A" w:rsidRPr="008575B3" w:rsidRDefault="001A295A" w:rsidP="008575B3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1A295A" w:rsidRPr="008575B3" w:rsidRDefault="001A295A" w:rsidP="008575B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F1BC6" w:rsidRPr="008575B3" w:rsidRDefault="006F1BC6" w:rsidP="008575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</w:p>
    <w:p w:rsidR="009059EA" w:rsidRPr="008575B3" w:rsidRDefault="009059EA" w:rsidP="00857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8575B3">
        <w:rPr>
          <w:rFonts w:ascii="Times New Roman" w:eastAsia="Times New Roman" w:hAnsi="Times New Roman" w:cs="Times New Roman"/>
          <w:b/>
          <w:lang w:val="kk-KZ"/>
        </w:rPr>
        <w:t>8D04140 – «Экономика»</w:t>
      </w:r>
    </w:p>
    <w:p w:rsidR="003E2DC7" w:rsidRPr="008575B3" w:rsidRDefault="003E2DC7" w:rsidP="00857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8575B3">
        <w:rPr>
          <w:rFonts w:ascii="Times New Roman" w:eastAsia="Times New Roman" w:hAnsi="Times New Roman" w:cs="Times New Roman"/>
          <w:b/>
          <w:lang w:val="kk-KZ"/>
        </w:rPr>
        <w:t>білім беру бағдарламасы</w:t>
      </w:r>
    </w:p>
    <w:p w:rsidR="003E2DC7" w:rsidRPr="008575B3" w:rsidRDefault="003E2DC7" w:rsidP="00857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0E2EA1" w:rsidRDefault="000E2EA1" w:rsidP="008575B3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6A4CC6" w:rsidRPr="008575B3" w:rsidRDefault="006A4CC6" w:rsidP="008575B3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8575B3">
        <w:rPr>
          <w:rFonts w:ascii="Times New Roman" w:eastAsia="Times New Roman" w:hAnsi="Times New Roman" w:cs="Times New Roman"/>
          <w:b/>
          <w:lang w:val="kk-KZ"/>
        </w:rPr>
        <w:t>1-блок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###001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Фирманың экономикалық қауіпсіздігі тұжырымдамасының эволюциясы 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###002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Фирманың экономикалық қауіпсіздігінің көрсеткіштері 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###003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Фирманың экономикалық қауіпсіздігін басқару жүйесі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###004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Фирмадағы коммерциялық құпияны қорғау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###005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Фирманың экономикалық қауіпсіздігін қамтамасыз ету механизмі 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###006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Style w:val="tlid-translation"/>
          <w:rFonts w:ascii="Times New Roman" w:hAnsi="Times New Roman" w:cs="Times New Roman"/>
          <w:lang w:val="kk-KZ"/>
        </w:rPr>
        <w:t>Фирманың экономикалық қауіпсіздігі деңгейін бағалау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###007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Фирманың экономикалық қауіпсіздігі деңгейін бағалау тәсілдері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###008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Фирманың экономикалық қауіпсіздігін ақпараттық қамтамасыз ету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###009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Фирманың экономикалық қауіпсіздігін қорғаудың мемлекеттік тетіктері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###010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</w:rPr>
      </w:pPr>
      <w:r w:rsidRPr="008575B3">
        <w:rPr>
          <w:rFonts w:ascii="Times New Roman" w:hAnsi="Times New Roman" w:cs="Times New Roman"/>
          <w:lang w:val="kk-KZ"/>
        </w:rPr>
        <w:t>Фирманың экономикалық қауіпсіздігін қалыптастыру стратегиясы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###011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Фирманың экономикалық қауіпсіздігінің экономикалық мазмұны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###012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Фирманың экономикалық қауіпсіздігі жүйесінің субъектілері мен объектілері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###013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Фирманың  ақпараттық қауіпсіздігі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###014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Фирманың экономикалық қауіпсіздігінің ұйымдаструшылық - техникалық құрылымы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###015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Экономикалық қауіпсіздік түрлері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###016</w:t>
      </w:r>
    </w:p>
    <w:p w:rsidR="009059EA" w:rsidRPr="008575B3" w:rsidRDefault="009059EA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Style w:val="tlid-translation"/>
          <w:rFonts w:ascii="Times New Roman" w:hAnsi="Times New Roman" w:cs="Times New Roman"/>
          <w:lang w:val="kk-KZ"/>
        </w:rPr>
        <w:t>Фирманың экономикалық қауіпсіздігінің жұмыс істеу негіздері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###017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</w:rPr>
      </w:pPr>
      <w:r w:rsidRPr="008575B3">
        <w:rPr>
          <w:rFonts w:ascii="Times New Roman" w:hAnsi="Times New Roman" w:cs="Times New Roman"/>
          <w:lang w:val="kk-KZ"/>
        </w:rPr>
        <w:t>Экономикалық қауіпсіздік субъектілері мен объектілерінің классификациясы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###018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Фирманың экономикалық қауіпсіздігінің инновациялық - инвестициялық механизмі ###019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Дағдарыстық жағдайдың негізгі факторлары және оларды бағалау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lastRenderedPageBreak/>
        <w:t>###020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Ықтимал қауіптер және бизнес тәуекелдерін бағалау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###021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Фирманың бейімдеу бойынша іс-қимыл топтары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###022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Стратегиялық ақпараттың иерархиясы. Бейімделудің стратегиялық мақсаттары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###023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</w:rPr>
      </w:pPr>
      <w:r w:rsidRPr="008575B3">
        <w:rPr>
          <w:rFonts w:ascii="Times New Roman" w:hAnsi="Times New Roman" w:cs="Times New Roman"/>
          <w:lang w:val="kk-KZ"/>
        </w:rPr>
        <w:t>Стратегиялық ақпарат түсу көздері мен арналары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###024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</w:rPr>
      </w:pPr>
      <w:r w:rsidRPr="008575B3">
        <w:rPr>
          <w:rFonts w:ascii="Times New Roman" w:hAnsi="Times New Roman" w:cs="Times New Roman"/>
          <w:lang w:val="kk-KZ"/>
        </w:rPr>
        <w:t>Фирманың экономикалық қауіпсіздігі деңгейін бағалаудың теориялық тәсілдері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###025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</w:rPr>
      </w:pPr>
      <w:r w:rsidRPr="008575B3">
        <w:rPr>
          <w:rFonts w:ascii="Times New Roman" w:hAnsi="Times New Roman" w:cs="Times New Roman"/>
          <w:lang w:val="kk-KZ"/>
        </w:rPr>
        <w:t>Фирманың экономикалық қауіпсіздігін қамтамасыз ету механизмінің құрылымы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###026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Экономикалық талдаудың мазмұны мен міндеттері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###027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Экономикалық талдаудың түрлері. Ақпарат көздері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###028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Экономикалық талдау қағидалары, басқа ғылымдармен байланысы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###029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Экономикалық талдаудың жіктелуі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###030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Экономикалық талдауға жүйелік тәсілдеме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###031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Экономикалық талдаудың дәстүрлі әдістері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###032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Экономикалық талдаудың математикалық әдістері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###033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Экономикалық талдаудағы факторлық талдаудың сыныптамасы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###034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Өндірістік бағдарламаны қалыптастыру мен орындауды талдау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###035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Өнім өндірісінің ырғақтылығын талдау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###036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Негізгі қорлардың техникалық деңгейін және моральдық тозу дәрежесін талдау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###037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Негізгі қорларды пайдалану тиімділігін талдау әдістемесі 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###038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Еңбек ресурстарымен қамтамасыз етілуін талдау әдістемесі мен практикасы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###039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Кәсіпорынның кадрлар қозғалысы және оның көрсеткіштерін талдау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###040</w:t>
      </w:r>
    </w:p>
    <w:p w:rsidR="009059EA" w:rsidRPr="008575B3" w:rsidRDefault="009059EA" w:rsidP="008575B3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Еңбек ақы қорын талдау әдістемесі мен практикасы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###041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Кәсіпорынның айналым капиталымен қамтамасыз етілуін талдау әдістемесі 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###042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Өнімнің өзіндік құнын талдаудың әдістемесі мен практикасы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###043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Кәсіпорынның қаржылық нәтижелерін талдау: түсінігі, мақсаттары, міндеттері, ақпараттық базасы 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###044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Кәсіпорынның төлемқабілеттілігін және несиеқабілеттілігін талдау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highlight w:val="yellow"/>
          <w:lang w:val="kk-KZ"/>
        </w:rPr>
      </w:pPr>
      <w:r w:rsidRPr="008575B3">
        <w:rPr>
          <w:rFonts w:ascii="Times New Roman" w:hAnsi="Times New Roman" w:cs="Times New Roman"/>
          <w:lang w:val="kk-KZ"/>
        </w:rPr>
        <w:lastRenderedPageBreak/>
        <w:t>###045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Ұйымдағы ақша ағынын талдау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###046</w:t>
      </w:r>
    </w:p>
    <w:p w:rsidR="009059EA" w:rsidRPr="008575B3" w:rsidRDefault="009059EA" w:rsidP="008575B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Рентабельділікті талдау: мақсаттары, ақпараттық базасы, көрсеткіштері 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###047</w:t>
      </w:r>
    </w:p>
    <w:p w:rsidR="009059EA" w:rsidRPr="008575B3" w:rsidRDefault="009059EA" w:rsidP="008575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Өнімді сатуды талдау әдістемесі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###048</w:t>
      </w:r>
    </w:p>
    <w:p w:rsidR="009059EA" w:rsidRPr="008575B3" w:rsidRDefault="009059EA" w:rsidP="008575B3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Айналым қаражаттарын экономикалық тиімділігін бағалау әдістемесі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###049</w:t>
      </w:r>
    </w:p>
    <w:p w:rsidR="009059EA" w:rsidRPr="008575B3" w:rsidRDefault="009059EA" w:rsidP="008575B3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Баланс активтерінің құрастырылу көздерінің құрамы мен құрылымының динамикасын талдау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###050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Маржиналдық табысты талдау әдістемесі мен практикасы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###051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Инвестициялардың экономикалық мәні және нысандары (түрлері)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###052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қызмет: ұғымы, субъектілері мен объектілері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###053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қызметте пайдаланылатын ресурстардың түрлері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###054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Инвестицияларды жіктеу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###055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 түрлері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###056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үдеріс және оның кезеңдері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###057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саясат, оның мәні және қазіргі жағдайдағы рөлі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###058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үдерісті мемлекеттік реттеу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###059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нарықтың сипаттамасы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###060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Қаржы және инвестициялық институттар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###061 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Қаржы құралдары: олардың түрлері, сипаттамасы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###062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Нақты инвестициялардың мәні және жіктелуі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###063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жоба: түсінігі, түрлері, оны құру және іске асыру кезеңдері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###064 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Бизнес-жоспар және оның инвестициялық жобаны қаржылық негіздеудегі рөлі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###065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портфель ұғымы және оны жіктеу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###066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портфельді қалыптастыру қағидаттары мен кезеңдері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###067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Қаржылық инвестициялар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###068</w:t>
      </w:r>
    </w:p>
    <w:p w:rsidR="009059EA" w:rsidRPr="008575B3" w:rsidRDefault="009059EA" w:rsidP="008575B3">
      <w:pPr>
        <w:adjustRightInd w:val="0"/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Венчурлік инвестициялар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###069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тәуекелдер ұғымы және түрлері</w:t>
      </w:r>
    </w:p>
    <w:p w:rsidR="009059EA" w:rsidRPr="008575B3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lastRenderedPageBreak/>
        <w:t>###070</w:t>
      </w:r>
    </w:p>
    <w:p w:rsidR="009059EA" w:rsidRPr="000E2EA1" w:rsidRDefault="009059EA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Инвестициялық тәуекелдерді жіктеу</w:t>
      </w:r>
    </w:p>
    <w:p w:rsidR="003E2DC7" w:rsidRPr="008575B3" w:rsidRDefault="003E2DC7" w:rsidP="008575B3">
      <w:pPr>
        <w:spacing w:after="0"/>
        <w:rPr>
          <w:rFonts w:ascii="Times New Roman" w:eastAsia="TimesNewRomanPSMT" w:hAnsi="Times New Roman" w:cs="Times New Roman"/>
          <w:lang w:val="kk-KZ"/>
        </w:rPr>
      </w:pPr>
    </w:p>
    <w:p w:rsidR="000E2EA1" w:rsidRDefault="000E2EA1" w:rsidP="008575B3">
      <w:pPr>
        <w:spacing w:after="0"/>
        <w:rPr>
          <w:rFonts w:ascii="Times New Roman" w:eastAsia="TimesNewRomanPSMT" w:hAnsi="Times New Roman" w:cs="Times New Roman"/>
          <w:b/>
          <w:lang w:val="kk-KZ"/>
        </w:rPr>
      </w:pPr>
    </w:p>
    <w:p w:rsidR="003E2DC7" w:rsidRPr="008575B3" w:rsidRDefault="006A4CC6" w:rsidP="008575B3">
      <w:pPr>
        <w:spacing w:after="0"/>
        <w:rPr>
          <w:rFonts w:ascii="Times New Roman" w:eastAsia="TimesNewRomanPSMT" w:hAnsi="Times New Roman" w:cs="Times New Roman"/>
          <w:b/>
          <w:lang w:val="kk-KZ"/>
        </w:rPr>
      </w:pPr>
      <w:r w:rsidRPr="008575B3">
        <w:rPr>
          <w:rFonts w:ascii="Times New Roman" w:eastAsia="TimesNewRomanPSMT" w:hAnsi="Times New Roman" w:cs="Times New Roman"/>
          <w:b/>
          <w:lang w:val="kk-KZ"/>
        </w:rPr>
        <w:t>2-</w:t>
      </w:r>
      <w:r w:rsidR="003E2DC7" w:rsidRPr="008575B3">
        <w:rPr>
          <w:rFonts w:ascii="Times New Roman" w:eastAsia="TimesNewRomanPSMT" w:hAnsi="Times New Roman" w:cs="Times New Roman"/>
          <w:b/>
          <w:lang w:val="kk-KZ"/>
        </w:rPr>
        <w:t xml:space="preserve">блок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###001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Экономикалық қауіпсіздіктің  обьектілері мен субьектілерін жіктеу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###002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Компанияның экономикалық қауіпсіздігінің көрсеткіштері мен индикаторлар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###003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Экономикалық қауіпсіздік мәндерін анықтайтын көрсеткіштер, критерийлер және индикаторлардың түрлері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###004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Компанияның экономикалық қауіпсіздігі көрсеткіштерінің жүйесі мен жіктелуі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###005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Компанияның экономикалық қауіпсіздігін қамтамасыз ету механизмдері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###006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</w:rPr>
      </w:pPr>
      <w:r w:rsidRPr="008575B3">
        <w:rPr>
          <w:rFonts w:ascii="Times New Roman" w:hAnsi="Times New Roman" w:cs="Times New Roman"/>
          <w:lang w:val="kk-KZ"/>
        </w:rPr>
        <w:t>Компания қауіпсіздігінің техникалық және технологиялық негіздері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###007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Экономикалық мүдделерді қорғау және коммерциялық фирманың құпияны қорғау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###008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Компанияның мүдделері және экономикалық қауіпсіздігі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###009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Фирма мүдделерінің түрлері, жүйесі және жіктелуі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###010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</w:rPr>
      </w:pPr>
      <w:r w:rsidRPr="008575B3">
        <w:rPr>
          <w:rFonts w:ascii="Times New Roman" w:hAnsi="Times New Roman" w:cs="Times New Roman"/>
          <w:lang w:val="kk-KZ"/>
        </w:rPr>
        <w:t>Компанияның экономикалық мүдделері, коммерциялық құпиялар</w:t>
      </w:r>
      <w:r w:rsidRPr="008575B3">
        <w:rPr>
          <w:rFonts w:ascii="Times New Roman" w:hAnsi="Times New Roman" w:cs="Times New Roman"/>
        </w:rPr>
        <w:t>.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###011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Компанияның қауіпсіздігінің инновациялық және инвестициялық механизмдері</w:t>
      </w:r>
      <w:r w:rsidRPr="008575B3">
        <w:rPr>
          <w:rFonts w:ascii="Times New Roman" w:hAnsi="Times New Roman" w:cs="Times New Roman"/>
          <w:lang w:val="kk-KZ" w:eastAsia="ko-KR"/>
        </w:rPr>
        <w:t xml:space="preserve">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###012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Инновациялар мен инвестициялардың дамуы және компанияның экономикалық қауіпсіздігі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###013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қауіпсіздік фирманың экономикалық қауіпсіздігінің ішкі жүйесі ретінде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###014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Инновациялық-инвестициялық белсенділіктің көрсеткіштері және олардың компанияның экономикалық қауіпсіздігіне әсері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###015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Компанияның экономикалық қауіпсіздігінің ұйымдастырушылық және ақпараттық аспектілері.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###016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Компанияның қауіпсіздік жүйесінің ұйымдастырушылық-техникалық құрылымы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###017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Компанияның ақпараттық қауіпсіздігі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###018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Компанияның экономикалық қауіпсіздігін қолдаудың мемлекеттік механизмдері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###019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Фирмалардың тұрақты экономикалық дамуын және экономикалық қауіпсіздігін қамтамасыз етудің мемлекеттік механизмдері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###020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Компанияның экономикалық қауіпсіздігін мемлекеттік қолдау мен реттеудің шетелдік тәжірибесі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###021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Дағдарыстық жағдайдың негізгі факторлары және оларды бағалау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lastRenderedPageBreak/>
        <w:t>###022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Ықтимал қауіп-қатерлер және іскерлік тәуекелді бағалау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###023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Компанияның дағдарысқа қарсы басқару стратегиясының мақсаттарын әзірлеу және қалыптастыру.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###024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Фирманың экономикалық қауіпсіздігін бағалау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###025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Компанияның экономикалық қауіпсіздігінің көрсеткіштерін бақылау және талдау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###026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Экономикалық талдаудың кәсіпорынды басқарудағы рөлі және оның экономикалық ғылымдар жүйесіндегі орны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###027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Экономикалық талдау функциялары мен талдау бағыттары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###028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Экономикалық және қаржылық талдау, олардың өзара байланысы. Экономикалық талдау түрлерінің классификациясы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###029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Факторлардың әсерін сандық өлшеу әдістері. Факторлардың жіктелуі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###030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Экономикалық талдаудың әдістері мен тәсілдерінің жіктелуі және қолданылуы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###031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Ұйымның қызметін рейтингтік бағалау әдістемесі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###032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Активтердің құрамын, құрылымын және динамикасын талдау, мүліктік әлеуетті бағалау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###033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Баланстың сипаттамасы және оны талдаудың негізгі бағыттары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###034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Өнімді өндіру мен өткізуді талдау әдістемесі мен практикасы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###035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Өнімнің сапасын талдаудың әдістемесі мен практикасы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###036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Кәсіпорынның дамуының техникалық деңгейін талдаудың  әдістемесі мен практикасы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###037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Еңбек ресурстарын тиімді пайдалануын талдаудың әдістемесі мен практикасы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###038</w:t>
      </w:r>
    </w:p>
    <w:p w:rsidR="008575B3" w:rsidRPr="008575B3" w:rsidRDefault="008575B3" w:rsidP="008575B3">
      <w:pPr>
        <w:spacing w:after="0"/>
        <w:jc w:val="both"/>
        <w:rPr>
          <w:rFonts w:ascii="Times New Roman" w:eastAsia="Calibri" w:hAnsi="Times New Roman" w:cs="Times New Roman"/>
          <w:lang w:val="kk-KZ"/>
        </w:rPr>
      </w:pPr>
      <w:r w:rsidRPr="008575B3">
        <w:rPr>
          <w:rFonts w:ascii="Times New Roman" w:eastAsia="Calibri" w:hAnsi="Times New Roman" w:cs="Times New Roman"/>
          <w:lang w:val="kk-KZ"/>
        </w:rPr>
        <w:t xml:space="preserve">Жұмыс уақыты қорын пайдалануды талдау </w:t>
      </w:r>
      <w:r w:rsidRPr="008575B3">
        <w:rPr>
          <w:rFonts w:ascii="Times New Roman" w:hAnsi="Times New Roman" w:cs="Times New Roman"/>
          <w:lang w:val="kk-KZ"/>
        </w:rPr>
        <w:t>әдістемесі</w:t>
      </w:r>
      <w:r w:rsidRPr="008575B3">
        <w:rPr>
          <w:rFonts w:ascii="Times New Roman" w:eastAsia="Calibri" w:hAnsi="Times New Roman" w:cs="Times New Roman"/>
          <w:lang w:val="kk-KZ"/>
        </w:rPr>
        <w:t xml:space="preserve">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###039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Кәсіпорынның айналым құралдарын тиімді пайдаланудың  талдау әдістемесі мен практикасы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###040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Өнімнің өзіндік құнының төмендету резервтерін анықтау әдістемесі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###041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Кәсіпорынның кадрлар қозғалысы және оның көрсеткіштерін талдау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###042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Кәсіпорын қызметінің қаржылық нәтижелерін талдау әдістемесі мен практикасы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###043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Маржиналдық табысты талдау әдістемесі мен практикасы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###044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Кәсіпорын балансының пассивтерін талдаудың әдістемесі мен практикасы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###045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Кәсіпорын балансының активтерін талдаудың әдістемесі мен практикасы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lastRenderedPageBreak/>
        <w:t>###046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Кәсіпорынның инновациялық  қызметін талдау әдістемесі мен практикасы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###047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Ұйымның іскерлік қызметінің түсінігі. Іскерлік белсенділікті бағалауда қолданылатын көрсеткіштер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###048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Маржиналды табысты, табыстылық шегін, қауіпсіздік коэффициентін есептеу және талдау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###049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Кәсіпорынның өндірістік қызметінің рентабельділігін талдау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###050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Экономикалық талдаудағы резервтер түсінігі және сыныптамасы.  Резервтер мөлшерін анықтау әдістемесі мен практикасы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###051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Шетелдік инвестициялардың экономикалық табиғаты және мәні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###052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Шетелдік инвестициялардың жіктелуі және құрылымы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###053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Трансұлттық корпорациялардың инвестициялық қызметтегі орны мен рөлі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###054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Қаржылық инновациялардың мәні мен түрлері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###055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Инновациялар, инновациялық қызмет және оны анықтайтын факторлар, инновациялық үдеріс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###056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тетік (механизм) ұғымы және инвестициялық қызмет субъектілері мүдделерінің өзара байланысы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###057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үдерісті мемлекеттік реттеу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###058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Кәсіпорынның инвестициялық тартымдылығы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###059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Инвестициялардың өтімділігін бағалау: түсінігі, жіктелуі және бағалау әдістері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###060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жобалар ұғымы және олардың тиімділігін бағалау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###061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жобалар мен бағдарламалардың әлеуметтік тиімділігін бағалау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###062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портфельді басқару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###063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Күрделі салымдар және күрделі құрылыс, оның техникалық экономикалық ерекшеліктері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###064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Күрделі салымдарды қаржыландыру және несиелеу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###065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Инвестицияларды қаржыландыру көздері және олардың құрылымы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###066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Ұйымдардың меншікті инвестициялық ресурстарының жалпы сипаттамасы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###067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ресурстарды жұмылдыру (</w:t>
      </w:r>
      <w:r w:rsidRPr="008575B3">
        <w:rPr>
          <w:rFonts w:ascii="Times New Roman" w:eastAsia="Newton-Regular" w:hAnsi="Times New Roman" w:cs="Times New Roman"/>
          <w:lang w:val="kk-KZ"/>
        </w:rPr>
        <w:t>мобилизации</w:t>
      </w:r>
      <w:r w:rsidRPr="008575B3">
        <w:rPr>
          <w:rFonts w:ascii="Times New Roman" w:hAnsi="Times New Roman" w:cs="Times New Roman"/>
          <w:lang w:val="kk-KZ"/>
        </w:rPr>
        <w:t>) тәсілдері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###068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Жобалық қаржыландыру: қаржыландырудың мәні, көздері және оны ұйымдастыру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###069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lastRenderedPageBreak/>
        <w:t>Венчурлық (тәуекелдік) капитал. Венчурлік қаржыландыру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###070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тәуекелдер және оларды төмендету әдістер</w:t>
      </w:r>
    </w:p>
    <w:p w:rsidR="003E2DC7" w:rsidRPr="008575B3" w:rsidRDefault="003E2DC7" w:rsidP="008575B3">
      <w:pPr>
        <w:spacing w:after="0"/>
        <w:rPr>
          <w:rFonts w:ascii="Times New Roman" w:hAnsi="Times New Roman" w:cs="Times New Roman"/>
          <w:lang w:val="kk-KZ"/>
        </w:rPr>
      </w:pPr>
    </w:p>
    <w:p w:rsidR="000E2EA1" w:rsidRDefault="000E2EA1" w:rsidP="008575B3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3E2DC7" w:rsidRPr="008575B3" w:rsidRDefault="006A4CC6" w:rsidP="008575B3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bookmarkStart w:id="0" w:name="_GoBack"/>
      <w:bookmarkEnd w:id="0"/>
      <w:r w:rsidRPr="008575B3">
        <w:rPr>
          <w:rFonts w:ascii="Times New Roman" w:eastAsia="Times New Roman" w:hAnsi="Times New Roman" w:cs="Times New Roman"/>
          <w:b/>
          <w:lang w:val="kk-KZ"/>
        </w:rPr>
        <w:t>3-блок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###001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Экономиканың нақты секторы мен фирманың экономикалық қауіпсіздігін бағалау әдістемесі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###002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Фирманың экономикалық қауіпсіздігі деңгейін бағалаудың теориялық тәсілдері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###003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Компанияның экономикалық қауіпсіздігінің мәнін анықтау тәсілдері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###004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Style w:val="tlid-translation"/>
          <w:rFonts w:ascii="Times New Roman" w:hAnsi="Times New Roman" w:cs="Times New Roman"/>
          <w:lang w:val="kk-KZ"/>
        </w:rPr>
        <w:t>Стратегиялық ақпараттың иерархиясы. Бейімделудің стратегиялық мақсаттары</w:t>
      </w:r>
      <w:r w:rsidRPr="008575B3">
        <w:rPr>
          <w:rFonts w:ascii="Times New Roman" w:hAnsi="Times New Roman" w:cs="Times New Roman"/>
          <w:lang w:val="kk-KZ"/>
        </w:rPr>
        <w:t>.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###005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Фирманың мүдделері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###006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Ықтимал қауіптер және бизнес тәуекелдерін бағалау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###007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bCs/>
          <w:iCs/>
          <w:lang w:val="kk-KZ"/>
        </w:rPr>
        <w:t>Компанияның экономикалық қауіпсіздігін қамтамасыз ету механизмінің құрылымы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###008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bCs/>
          <w:lang w:val="kk-KZ"/>
        </w:rPr>
        <w:t>Фирманың экономикалық қауіпсіздігінің инновациялық - инвестициялық механизмі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###009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Компанияның экономикалық қауіпсіздігін бағалаудың практикалық тәсілдері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###010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bCs/>
          <w:iCs/>
          <w:lang w:val="kk-KZ"/>
        </w:rPr>
        <w:t>Фирманың экономикалық қауіпсіздігінің жұмыс істеу негіздері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###011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Фирманың адаптивті реакциясының пайда болуын тудыратын қоршаған орта факторларының классификациясы.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###012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Фирманың экономикалық қауіпсіздігінің ұйымдаструшылық - техникалық құрылымы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###013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Сыртқы ортадағы өзгерістерге фирманың адаптивті реакциясының икемділігін бағалау көрсеткіштері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###014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Фирманың экономикалық қауіпсіздігі жүйесінің субъектілері мен объектілері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###015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Стратегиялық ақпарат иерархиясы. Бейімделудің стратегиялық мақсаттары.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###016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</w:rPr>
      </w:pPr>
      <w:r w:rsidRPr="008575B3">
        <w:rPr>
          <w:rFonts w:ascii="Times New Roman" w:hAnsi="Times New Roman" w:cs="Times New Roman"/>
          <w:lang w:val="kk-KZ"/>
        </w:rPr>
        <w:t>Фирманың экономикалық қауіпсіздігін қалыптастыру стратегиясы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###017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Белгілі бір фирма мысалында оның қызметіне кері әсер ететін факторларды анықтау.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###018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Фирманың экономикалық қауіпсіздігін ақпараттық қамтамасыз ету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###019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Компанияның дағдарысқа қарсы басқару стратегиясының мақсаттарын әзірлеу және қалыптастыру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###020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Фирманың экономикалық қауіпсіздігі деңгейін бағалау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###021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lastRenderedPageBreak/>
        <w:t xml:space="preserve">Факторлық талдау тұжырымдамасы. Детерминирленген модельдердің түрлері және оларды түрлендіру әдістері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###022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Қаржылық есептіліктің жекелеген нысандарының мазмұны және аналитикалық маңызы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###023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Экономикалық талдаудың әдістері мен тәсілдері: корреляция және регрессиялық талдау әдісі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###024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Факторларды талдау әдістері және оның тиімділікті арттыру резервтерін анықтаудағы рөлі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###025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Ұйымның қаржылық жағдайын талдау. Жылдық бухгалтерлік есептіліктің деректері бойынша қаржылық жағдайды бағалаудың негізгі көрсеткіштерін есептеу әдістемесі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###026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Өнімнің көлемі мен ассортиментін талдау әдістемесі мен практикасы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###027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Өнімнің бәсекеге қабілеттілігін талдаудың әдістемесі мен практикасы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###028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Кәсіпорынның өндірістік қуаты мен құрал – жабдығын пайдалануын талдаудың  әдістемесі мен практикасы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###029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Еңбек өнімділігі мен еңбек сыйымдылығын талдаудың  әдістемесі мен практикасы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###030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Кәсіпорынның материалдық ресурстарын тиімді пайдалануын талдаудын әдістемесі мен практикасы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###031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Кәсіпорынның инвестициялық қызметін талдау әдістемесі мен практикасы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###032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Қаржылық тұрақтылықты талдау. Ұйымның қаржылық тұрақтылығын бағалау кезінде пайдаланылатын Абсолюттік көрсеткіштер және қаржылық коэффициенттер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###033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Өндіріс залалсыздығын талдау. Шығынсыздық нүктесін графикалық түрде анықтау. Өткізудің маңызды көлемін анықтаудың формаланған әдістері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###034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Капиталды тиімді және интенсивті пайдаланудың талдау әдістемесі мен практикасы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###035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Өтімділік және төлем қабілеттілік көрсеткіштері. Өтімділіктің негізгі көрсеткіштері динамикасының экономикалық интерпретациясы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###036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Рентабельділікті</w:t>
      </w:r>
      <w:r w:rsidRPr="008575B3">
        <w:rPr>
          <w:rFonts w:ascii="Times New Roman" w:eastAsiaTheme="minorHAnsi" w:hAnsi="Times New Roman" w:cs="Times New Roman"/>
          <w:bCs/>
          <w:iCs/>
          <w:lang w:val="kk-KZ"/>
        </w:rPr>
        <w:t xml:space="preserve"> Дюпон</w:t>
      </w:r>
      <w:r w:rsidRPr="008575B3">
        <w:rPr>
          <w:rFonts w:ascii="Times New Roman" w:hAnsi="Times New Roman" w:cs="Times New Roman"/>
          <w:lang w:val="kk-KZ"/>
        </w:rPr>
        <w:t xml:space="preserve"> модельдеріне негізделіп факторлық талдау және оларды практикада қолдану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###037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eastAsia="Calibri" w:hAnsi="Times New Roman" w:cs="Times New Roman"/>
          <w:lang w:val="kk-KZ"/>
        </w:rPr>
        <w:t>Директ-костинг жүйесі бойынша пайданы факторлық талдау әдістемесі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###038</w:t>
      </w:r>
    </w:p>
    <w:p w:rsidR="008575B3" w:rsidRPr="008575B3" w:rsidRDefault="008575B3" w:rsidP="008575B3">
      <w:pPr>
        <w:spacing w:after="0"/>
        <w:jc w:val="both"/>
        <w:rPr>
          <w:rFonts w:ascii="Times New Roman" w:eastAsia="Calibri" w:hAnsi="Times New Roman" w:cs="Times New Roman"/>
          <w:lang w:val="kk-KZ"/>
        </w:rPr>
      </w:pPr>
      <w:r w:rsidRPr="008575B3">
        <w:rPr>
          <w:rFonts w:ascii="Times New Roman" w:eastAsia="Calibri" w:hAnsi="Times New Roman" w:cs="Times New Roman"/>
          <w:lang w:val="kk-KZ"/>
        </w:rPr>
        <w:t>Кәсіпорынның банкротқа ұшырауын мүмкіндігін талдау әдістемесі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###039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eastAsia="Calibri" w:hAnsi="Times New Roman" w:cs="Times New Roman"/>
          <w:lang w:val="kk-KZ"/>
        </w:rPr>
        <w:t>Кәсіпорынның инвестициялық қызметіндегі тәуекелдерді талдау</w:t>
      </w:r>
      <w:r w:rsidRPr="008575B3">
        <w:rPr>
          <w:rFonts w:ascii="Times New Roman" w:hAnsi="Times New Roman" w:cs="Times New Roman"/>
          <w:lang w:val="kk-KZ"/>
        </w:rPr>
        <w:t xml:space="preserve">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###040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 xml:space="preserve">Төлемқабілетсіз ұйымның қаржылық жағдайы мен экономикалық қызметінің нәтижелерін бағалау ерекшеліктері 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###041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Инновациялық жобаларды іріктеу құралдары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lastRenderedPageBreak/>
        <w:t>###042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Макро және микро деңгейлердегі инвестициялық тартымдылық, оның негізгі элементтері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###043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тартымдылықты бағалау әдістері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###044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тәуекелдерді бағалау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###045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Шетелдік инвестицияларды халықаралық реттеу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###046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Инвестицияларды басқару (инвестициялық қатынастарды)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###047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Нақты инвестицияларды қаржыландыру көздерін басқару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###048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Жылжымайтын мүлікке инвестицияларды басқару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###049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тәуекелдерді басқару әдістері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###050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Бағалы қағаздар портфелінің түрлері және инвестициялық стратегиялар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###051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Қаржылық инвестициялардың инвестициялық сапасын талдау және бағалау әдістері. Инвесторлардың түрлері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###052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Уақыт бойынша ақша қаражатының құнын бағалау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###053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қызметке байланысты қаржы-экономикалық есептеулердегі инфляцияны есепке алу және бағалау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###054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Инвестициялардың экономикалық тиімділігін бағалау кезінде белгісіздік факторы мен тәуекелді есепке алу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###055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Эмитенттер ұйымдарының бағалы қағаздарына қаржы қаражатын инвестициялаудың тиімді және қауіпсіз нұсқасының міндеттерін шешудегі леверидж әдістері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###056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 объектілерін салыстырмалы бағалау және таңдау әдістері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талап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###057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тәуекелдерді талдау және басқару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###058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Инвестицияларды венчурлік қаржыландыруды басқару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###059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Лизингтік операцияларды басқару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###060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Жобаларды бюджеттік қаржыландыруды басқару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###061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kk-KZ"/>
        </w:rPr>
      </w:pPr>
      <w:r w:rsidRPr="008575B3">
        <w:rPr>
          <w:rFonts w:ascii="Times New Roman" w:hAnsi="Times New Roman" w:cs="Times New Roman"/>
          <w:shd w:val="clear" w:color="auto" w:fill="FFFFFF"/>
          <w:lang w:val="kk-KZ"/>
        </w:rPr>
        <w:t>Жобаларды өзін өзі қаржыландыруды басқару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###062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портфельдің «тәуекел-табыстылық» талдауы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###063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Өңірдің инвестициялық тартымдылығының интегралдық деңгейін бағалау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###064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lastRenderedPageBreak/>
        <w:t>Инвестициялардың тиімділігін бағалаудың динамикалық әдістері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###065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Экономикалық қатынастар субъектілерінің инвестициялық белсенділігін салықтық реттеу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###066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Инвестициялау мақсаттары үшін қосымша ақша ресурстарын тарту тетігінің ажырамас құрамдас бөлігі ретінде бағалы қағаздар нарығын реттеу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###067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Инвестициялық процестерді ақшалай-несиелік реттеу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###068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Әлемдік инвестициялық нарықтың американдық сегменті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###069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Әлемдік инвестициялық нарықтың еуропалық сегменті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###070</w:t>
      </w:r>
    </w:p>
    <w:p w:rsidR="008575B3" w:rsidRPr="008575B3" w:rsidRDefault="008575B3" w:rsidP="008575B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575B3">
        <w:rPr>
          <w:rFonts w:ascii="Times New Roman" w:hAnsi="Times New Roman" w:cs="Times New Roman"/>
          <w:lang w:val="kk-KZ"/>
        </w:rPr>
        <w:t>Әлемдік инвестициялық нарықтың Азия-тынық мұхиты сегменті</w:t>
      </w:r>
    </w:p>
    <w:p w:rsidR="008575B3" w:rsidRPr="008575B3" w:rsidRDefault="008575B3" w:rsidP="008575B3">
      <w:pPr>
        <w:spacing w:after="0"/>
        <w:rPr>
          <w:rFonts w:ascii="Times New Roman" w:hAnsi="Times New Roman" w:cs="Times New Roman"/>
          <w:lang w:val="kk-KZ"/>
        </w:rPr>
      </w:pPr>
    </w:p>
    <w:p w:rsidR="000E2EA1" w:rsidRDefault="000E2EA1" w:rsidP="000E2EA1">
      <w:pPr>
        <w:pStyle w:val="af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Эссе</w:t>
      </w:r>
    </w:p>
    <w:p w:rsidR="000E2EA1" w:rsidRPr="000E2EA1" w:rsidRDefault="000E2EA1" w:rsidP="000E2EA1">
      <w:pPr>
        <w:pStyle w:val="af0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$$$001</w:t>
      </w:r>
    </w:p>
    <w:p w:rsidR="000E2EA1" w:rsidRPr="000E2EA1" w:rsidRDefault="000E2EA1" w:rsidP="000E2EA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Аймақтағы инвестициялық белсенділік және оның шағын бизнестің дамуына әсері</w:t>
      </w:r>
    </w:p>
    <w:p w:rsidR="000E2EA1" w:rsidRPr="000E2EA1" w:rsidRDefault="000E2EA1" w:rsidP="000E2EA1">
      <w:pPr>
        <w:pStyle w:val="af0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$$$002</w:t>
      </w:r>
    </w:p>
    <w:p w:rsidR="000E2EA1" w:rsidRPr="000E2EA1" w:rsidRDefault="000E2EA1" w:rsidP="000E2EA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 xml:space="preserve">Инвестициялық ахуал және Қазақстан экономикасына тікелей шетелдік инвестицияларды </w:t>
      </w:r>
    </w:p>
    <w:p w:rsidR="000E2EA1" w:rsidRPr="000E2EA1" w:rsidRDefault="000E2EA1" w:rsidP="000E2EA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тарту мүмкіндіктері</w:t>
      </w:r>
    </w:p>
    <w:p w:rsidR="000E2EA1" w:rsidRPr="000E2EA1" w:rsidRDefault="000E2EA1" w:rsidP="000E2EA1">
      <w:pPr>
        <w:pStyle w:val="af0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$$$003</w:t>
      </w:r>
    </w:p>
    <w:p w:rsidR="000E2EA1" w:rsidRPr="000E2EA1" w:rsidRDefault="000E2EA1" w:rsidP="000E2EA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Корпоративтік басқару деңгейін арттыру тетіктері: инновациялық тәсіл</w:t>
      </w:r>
    </w:p>
    <w:p w:rsidR="000E2EA1" w:rsidRPr="000E2EA1" w:rsidRDefault="000E2EA1" w:rsidP="000E2EA1">
      <w:pPr>
        <w:pStyle w:val="af0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$$$004</w:t>
      </w:r>
    </w:p>
    <w:p w:rsidR="000E2EA1" w:rsidRPr="000E2EA1" w:rsidRDefault="000E2EA1" w:rsidP="000E2EA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Қазіргі экономикалық жағдайда компанияның инвестициялық тартымдылығын қамтамасыз ету</w:t>
      </w:r>
    </w:p>
    <w:p w:rsidR="000E2EA1" w:rsidRPr="000E2EA1" w:rsidRDefault="000E2EA1" w:rsidP="000E2EA1">
      <w:pPr>
        <w:pStyle w:val="af0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$$$005</w:t>
      </w:r>
    </w:p>
    <w:p w:rsidR="000E2EA1" w:rsidRPr="000E2EA1" w:rsidRDefault="000E2EA1" w:rsidP="000E2EA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Инновациялық қызметті дамытудағы мемлекеттік –жеке әріптестік</w:t>
      </w:r>
    </w:p>
    <w:p w:rsidR="000E2EA1" w:rsidRPr="000E2EA1" w:rsidRDefault="000E2EA1" w:rsidP="000E2EA1">
      <w:pPr>
        <w:pStyle w:val="af0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$$$006</w:t>
      </w:r>
    </w:p>
    <w:p w:rsidR="000E2EA1" w:rsidRPr="000E2EA1" w:rsidRDefault="000E2EA1" w:rsidP="000E2EA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Инновациялық стартаптарды қолдау тетіктері</w:t>
      </w:r>
    </w:p>
    <w:p w:rsidR="000E2EA1" w:rsidRPr="000E2EA1" w:rsidRDefault="000E2EA1" w:rsidP="000E2EA1">
      <w:pPr>
        <w:pStyle w:val="af0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$$$007</w:t>
      </w:r>
    </w:p>
    <w:p w:rsidR="000E2EA1" w:rsidRPr="000E2EA1" w:rsidRDefault="000E2EA1" w:rsidP="000E2EA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Ғылыми-инновациялық қызметті қаржыландыру тетіктері</w:t>
      </w:r>
    </w:p>
    <w:p w:rsidR="000E2EA1" w:rsidRPr="000E2EA1" w:rsidRDefault="000E2EA1" w:rsidP="000E2EA1">
      <w:pPr>
        <w:pStyle w:val="af0"/>
        <w:rPr>
          <w:rFonts w:ascii="Times New Roman" w:hAnsi="Times New Roman" w:cs="Times New Roman"/>
        </w:rPr>
      </w:pPr>
      <w:r w:rsidRPr="000E2EA1">
        <w:rPr>
          <w:rFonts w:ascii="Times New Roman" w:hAnsi="Times New Roman" w:cs="Times New Roman"/>
        </w:rPr>
        <w:t>$$$008</w:t>
      </w:r>
    </w:p>
    <w:p w:rsidR="000E2EA1" w:rsidRPr="000E2EA1" w:rsidRDefault="000E2EA1" w:rsidP="000E2EA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Адами капиталды басқару саласындағы инновациялар</w:t>
      </w:r>
    </w:p>
    <w:p w:rsidR="000E2EA1" w:rsidRPr="000E2EA1" w:rsidRDefault="000E2EA1" w:rsidP="000E2EA1">
      <w:pPr>
        <w:pStyle w:val="af0"/>
        <w:rPr>
          <w:rFonts w:ascii="Times New Roman" w:hAnsi="Times New Roman" w:cs="Times New Roman"/>
        </w:rPr>
      </w:pPr>
      <w:r w:rsidRPr="000E2EA1">
        <w:rPr>
          <w:rFonts w:ascii="Times New Roman" w:hAnsi="Times New Roman" w:cs="Times New Roman"/>
        </w:rPr>
        <w:t>$$$009</w:t>
      </w:r>
    </w:p>
    <w:p w:rsidR="000E2EA1" w:rsidRPr="000E2EA1" w:rsidRDefault="000E2EA1" w:rsidP="000E2EA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Лизинг күрделі салымдарды қаржыландыру нысаны ретінде: халықаралық тәжірибе және қазақстандық ұйымдардың тәжірибесі</w:t>
      </w:r>
    </w:p>
    <w:p w:rsidR="000E2EA1" w:rsidRPr="000E2EA1" w:rsidRDefault="000E2EA1" w:rsidP="000E2EA1">
      <w:pPr>
        <w:pStyle w:val="af0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$$$0010</w:t>
      </w:r>
    </w:p>
    <w:p w:rsidR="000E2EA1" w:rsidRPr="000E2EA1" w:rsidRDefault="000E2EA1" w:rsidP="000E2EA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Қазақстандағы инвестициялық ахуал</w:t>
      </w:r>
    </w:p>
    <w:p w:rsidR="000E2EA1" w:rsidRPr="000E2EA1" w:rsidRDefault="000E2EA1" w:rsidP="000E2EA1">
      <w:pPr>
        <w:pStyle w:val="af0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$$$0011</w:t>
      </w:r>
    </w:p>
    <w:p w:rsidR="000E2EA1" w:rsidRPr="000E2EA1" w:rsidRDefault="000E2EA1" w:rsidP="000E2EA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Белгісіздік пен тәуекел жағдайындағы заманауи бизнес-модельдер</w:t>
      </w:r>
    </w:p>
    <w:p w:rsidR="000E2EA1" w:rsidRPr="000E2EA1" w:rsidRDefault="000E2EA1" w:rsidP="000E2EA1">
      <w:pPr>
        <w:pStyle w:val="af0"/>
        <w:rPr>
          <w:rFonts w:ascii="Times New Roman" w:hAnsi="Times New Roman" w:cs="Times New Roman"/>
        </w:rPr>
      </w:pPr>
      <w:r w:rsidRPr="000E2EA1">
        <w:rPr>
          <w:rFonts w:ascii="Times New Roman" w:hAnsi="Times New Roman" w:cs="Times New Roman"/>
        </w:rPr>
        <w:t>$$$0012</w:t>
      </w:r>
    </w:p>
    <w:p w:rsidR="000E2EA1" w:rsidRPr="000E2EA1" w:rsidRDefault="000E2EA1" w:rsidP="000E2EA1">
      <w:pPr>
        <w:spacing w:after="0" w:line="240" w:lineRule="auto"/>
        <w:rPr>
          <w:rFonts w:ascii="Times New Roman" w:hAnsi="Times New Roman" w:cs="Times New Roman"/>
        </w:rPr>
      </w:pPr>
      <w:r w:rsidRPr="000E2EA1">
        <w:rPr>
          <w:rFonts w:ascii="Times New Roman" w:hAnsi="Times New Roman" w:cs="Times New Roman"/>
          <w:lang w:val="kk-KZ"/>
        </w:rPr>
        <w:t>Аймақтың</w:t>
      </w:r>
      <w:r w:rsidRPr="000E2EA1">
        <w:rPr>
          <w:rFonts w:ascii="Times New Roman" w:hAnsi="Times New Roman" w:cs="Times New Roman"/>
        </w:rPr>
        <w:t xml:space="preserve"> экономикалық даму мәселелері мен перспективалары</w:t>
      </w:r>
    </w:p>
    <w:p w:rsidR="000E2EA1" w:rsidRPr="000E2EA1" w:rsidRDefault="000E2EA1" w:rsidP="000E2EA1">
      <w:pPr>
        <w:pStyle w:val="af0"/>
        <w:rPr>
          <w:rFonts w:ascii="Times New Roman" w:hAnsi="Times New Roman" w:cs="Times New Roman"/>
        </w:rPr>
      </w:pPr>
      <w:r w:rsidRPr="000E2EA1">
        <w:rPr>
          <w:rFonts w:ascii="Times New Roman" w:hAnsi="Times New Roman" w:cs="Times New Roman"/>
        </w:rPr>
        <w:t>$$$0013</w:t>
      </w:r>
    </w:p>
    <w:p w:rsidR="000E2EA1" w:rsidRPr="000E2EA1" w:rsidRDefault="000E2EA1" w:rsidP="000E2EA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Стартаптар: дағдарыс кезіндегі экономикалық жетістіктерге мүмкіндіктер</w:t>
      </w:r>
    </w:p>
    <w:p w:rsidR="000E2EA1" w:rsidRPr="000E2EA1" w:rsidRDefault="000E2EA1" w:rsidP="000E2EA1">
      <w:pPr>
        <w:pStyle w:val="af0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$$$0014</w:t>
      </w:r>
    </w:p>
    <w:p w:rsidR="000E2EA1" w:rsidRPr="000E2EA1" w:rsidRDefault="000E2EA1" w:rsidP="000E2EA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Қазақстандағы шағын бизнес-ұлттық жоба</w:t>
      </w:r>
    </w:p>
    <w:p w:rsidR="000E2EA1" w:rsidRPr="000E2EA1" w:rsidRDefault="000E2EA1" w:rsidP="000E2EA1">
      <w:pPr>
        <w:pStyle w:val="af0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$$$0015</w:t>
      </w:r>
    </w:p>
    <w:p w:rsidR="000E2EA1" w:rsidRPr="000E2EA1" w:rsidRDefault="000E2EA1" w:rsidP="000E2EA1">
      <w:pPr>
        <w:spacing w:after="0" w:line="240" w:lineRule="auto"/>
        <w:ind w:right="-179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Экономиканың тұрақты дамуы: тұжырымдамасы, принциптері, мақсаттары</w:t>
      </w:r>
    </w:p>
    <w:p w:rsidR="000E2EA1" w:rsidRPr="000E2EA1" w:rsidRDefault="000E2EA1" w:rsidP="000E2EA1">
      <w:pPr>
        <w:pStyle w:val="af0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$$$0016</w:t>
      </w:r>
    </w:p>
    <w:p w:rsidR="000E2EA1" w:rsidRPr="000E2EA1" w:rsidRDefault="000E2EA1" w:rsidP="000E2EA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Қазақстандық бизнес-2021: мүмкіндіктер мен тәуекелдер</w:t>
      </w:r>
    </w:p>
    <w:p w:rsidR="000E2EA1" w:rsidRPr="000E2EA1" w:rsidRDefault="000E2EA1" w:rsidP="000E2EA1">
      <w:pPr>
        <w:pStyle w:val="af0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$$$0017</w:t>
      </w:r>
    </w:p>
    <w:p w:rsidR="000E2EA1" w:rsidRPr="000E2EA1" w:rsidRDefault="000E2EA1" w:rsidP="000E2EA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E2EA1">
        <w:rPr>
          <w:rFonts w:ascii="Times New Roman" w:hAnsi="Times New Roman" w:cs="Times New Roman"/>
          <w:lang w:val="kk-KZ"/>
        </w:rPr>
        <w:t>Адами капитал: сәйкестендіру және бағалау</w:t>
      </w:r>
    </w:p>
    <w:p w:rsidR="000E2EA1" w:rsidRPr="000E2EA1" w:rsidRDefault="000E2EA1" w:rsidP="000E2EA1">
      <w:pPr>
        <w:pStyle w:val="af0"/>
        <w:rPr>
          <w:rFonts w:ascii="Times New Roman" w:hAnsi="Times New Roman" w:cs="Times New Roman"/>
        </w:rPr>
      </w:pPr>
      <w:r w:rsidRPr="000E2EA1">
        <w:rPr>
          <w:rFonts w:ascii="Times New Roman" w:hAnsi="Times New Roman" w:cs="Times New Roman"/>
        </w:rPr>
        <w:t>$$$0018</w:t>
      </w:r>
    </w:p>
    <w:p w:rsidR="000E2EA1" w:rsidRPr="000E2EA1" w:rsidRDefault="000E2EA1" w:rsidP="000E2EA1">
      <w:pPr>
        <w:spacing w:after="0" w:line="240" w:lineRule="auto"/>
        <w:rPr>
          <w:rFonts w:ascii="Times New Roman" w:hAnsi="Times New Roman" w:cs="Times New Roman"/>
        </w:rPr>
      </w:pPr>
      <w:r w:rsidRPr="000E2EA1">
        <w:rPr>
          <w:rFonts w:ascii="Times New Roman" w:hAnsi="Times New Roman" w:cs="Times New Roman"/>
        </w:rPr>
        <w:t>Шағын және орта кәсіпкерлік: даму мәселелері мен перспективалары</w:t>
      </w:r>
    </w:p>
    <w:p w:rsidR="000E2EA1" w:rsidRPr="000E2EA1" w:rsidRDefault="000E2EA1" w:rsidP="000E2EA1">
      <w:pPr>
        <w:pStyle w:val="af0"/>
        <w:rPr>
          <w:rFonts w:ascii="Times New Roman" w:hAnsi="Times New Roman" w:cs="Times New Roman"/>
        </w:rPr>
      </w:pPr>
      <w:r w:rsidRPr="000E2EA1">
        <w:rPr>
          <w:rFonts w:ascii="Times New Roman" w:hAnsi="Times New Roman" w:cs="Times New Roman"/>
        </w:rPr>
        <w:t>$$$0019</w:t>
      </w:r>
    </w:p>
    <w:p w:rsidR="000E2EA1" w:rsidRPr="000E2EA1" w:rsidRDefault="000E2EA1" w:rsidP="000E2EA1">
      <w:pPr>
        <w:spacing w:after="0" w:line="240" w:lineRule="auto"/>
        <w:rPr>
          <w:rFonts w:ascii="Times New Roman" w:hAnsi="Times New Roman" w:cs="Times New Roman"/>
        </w:rPr>
      </w:pPr>
      <w:r w:rsidRPr="000E2EA1">
        <w:rPr>
          <w:rFonts w:ascii="Times New Roman" w:hAnsi="Times New Roman" w:cs="Times New Roman"/>
        </w:rPr>
        <w:lastRenderedPageBreak/>
        <w:t>Бизнес: табыстың негізгі компоненттері</w:t>
      </w:r>
    </w:p>
    <w:p w:rsidR="000E2EA1" w:rsidRPr="000E2EA1" w:rsidRDefault="000E2EA1" w:rsidP="000E2EA1">
      <w:pPr>
        <w:pStyle w:val="af0"/>
        <w:rPr>
          <w:rFonts w:ascii="Times New Roman" w:hAnsi="Times New Roman" w:cs="Times New Roman"/>
        </w:rPr>
      </w:pPr>
      <w:r w:rsidRPr="000E2EA1">
        <w:rPr>
          <w:rFonts w:ascii="Times New Roman" w:hAnsi="Times New Roman" w:cs="Times New Roman"/>
        </w:rPr>
        <w:t>$$$0020</w:t>
      </w:r>
    </w:p>
    <w:p w:rsidR="000E2EA1" w:rsidRPr="000E2EA1" w:rsidRDefault="000E2EA1" w:rsidP="000E2EA1">
      <w:r w:rsidRPr="000E2EA1">
        <w:rPr>
          <w:rFonts w:ascii="Times New Roman" w:hAnsi="Times New Roman" w:cs="Times New Roman"/>
        </w:rPr>
        <w:t>Қазіргі жағдайда ұйымды стратегиялық басқару</w:t>
      </w:r>
    </w:p>
    <w:p w:rsidR="006A4CC6" w:rsidRPr="000E2EA1" w:rsidRDefault="006A4CC6" w:rsidP="008575B3">
      <w:pPr>
        <w:spacing w:after="0"/>
        <w:rPr>
          <w:rFonts w:ascii="Times New Roman" w:hAnsi="Times New Roman" w:cs="Times New Roman"/>
        </w:rPr>
      </w:pPr>
    </w:p>
    <w:p w:rsidR="006A4CC6" w:rsidRPr="008575B3" w:rsidRDefault="006A4CC6" w:rsidP="008575B3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6A4CC6" w:rsidRPr="008575B3" w:rsidTr="008529D7">
        <w:tc>
          <w:tcPr>
            <w:tcW w:w="4666" w:type="dxa"/>
          </w:tcPr>
          <w:p w:rsidR="006A4CC6" w:rsidRPr="008575B3" w:rsidRDefault="006A4CC6" w:rsidP="008575B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575B3">
              <w:rPr>
                <w:rFonts w:ascii="Times New Roman" w:eastAsia="Times New Roman" w:hAnsi="Times New Roman" w:cs="Times New Roman"/>
                <w:lang w:val="kk-KZ"/>
              </w:rPr>
              <w:t xml:space="preserve">Жоғары оқу орнынан кейінгі </w:t>
            </w:r>
          </w:p>
          <w:p w:rsidR="006A4CC6" w:rsidRPr="008575B3" w:rsidRDefault="006A4CC6" w:rsidP="008575B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575B3">
              <w:rPr>
                <w:rFonts w:ascii="Times New Roman" w:eastAsia="Times New Roman" w:hAnsi="Times New Roman" w:cs="Times New Roman"/>
                <w:lang w:val="kk-KZ"/>
              </w:rPr>
              <w:t>білім беру бөлімінің бастығы</w:t>
            </w:r>
          </w:p>
        </w:tc>
        <w:tc>
          <w:tcPr>
            <w:tcW w:w="4689" w:type="dxa"/>
          </w:tcPr>
          <w:p w:rsidR="006A4CC6" w:rsidRPr="008575B3" w:rsidRDefault="006A4CC6" w:rsidP="008575B3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A4CC6" w:rsidRPr="008575B3" w:rsidRDefault="006A4CC6" w:rsidP="008575B3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 w:rsidRPr="008575B3">
              <w:rPr>
                <w:rFonts w:ascii="Times New Roman" w:eastAsia="Times New Roman" w:hAnsi="Times New Roman" w:cs="Times New Roman"/>
                <w:lang w:val="kk-KZ"/>
              </w:rPr>
              <w:t>Н.А.Сақтағанова</w:t>
            </w:r>
          </w:p>
        </w:tc>
      </w:tr>
    </w:tbl>
    <w:p w:rsidR="006A4CC6" w:rsidRPr="008575B3" w:rsidRDefault="006A4CC6" w:rsidP="008575B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sectPr w:rsidR="006A4CC6" w:rsidRPr="008575B3" w:rsidSect="00E3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38BC"/>
    <w:multiLevelType w:val="hybridMultilevel"/>
    <w:tmpl w:val="115C57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B6EEC"/>
    <w:multiLevelType w:val="multilevel"/>
    <w:tmpl w:val="3C64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05CAF"/>
    <w:multiLevelType w:val="hybridMultilevel"/>
    <w:tmpl w:val="FD80B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A42DF"/>
    <w:multiLevelType w:val="hybridMultilevel"/>
    <w:tmpl w:val="53184794"/>
    <w:lvl w:ilvl="0" w:tplc="6A20C68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90683"/>
    <w:multiLevelType w:val="hybridMultilevel"/>
    <w:tmpl w:val="DECE2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C1CB1"/>
    <w:multiLevelType w:val="hybridMultilevel"/>
    <w:tmpl w:val="F500C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80A79"/>
    <w:multiLevelType w:val="hybridMultilevel"/>
    <w:tmpl w:val="C57E0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91"/>
    <w:rsid w:val="0002707B"/>
    <w:rsid w:val="00044A4E"/>
    <w:rsid w:val="000469C4"/>
    <w:rsid w:val="0005263F"/>
    <w:rsid w:val="000627D8"/>
    <w:rsid w:val="00066BA0"/>
    <w:rsid w:val="00066D93"/>
    <w:rsid w:val="00074833"/>
    <w:rsid w:val="00096F13"/>
    <w:rsid w:val="000B00A0"/>
    <w:rsid w:val="000B2BF2"/>
    <w:rsid w:val="000C4D73"/>
    <w:rsid w:val="000E2EA1"/>
    <w:rsid w:val="00100C94"/>
    <w:rsid w:val="001064EF"/>
    <w:rsid w:val="00132770"/>
    <w:rsid w:val="00137E72"/>
    <w:rsid w:val="00140BBB"/>
    <w:rsid w:val="00140EE7"/>
    <w:rsid w:val="00165B78"/>
    <w:rsid w:val="001862F3"/>
    <w:rsid w:val="00194BCD"/>
    <w:rsid w:val="001A0838"/>
    <w:rsid w:val="001A2002"/>
    <w:rsid w:val="001A20C3"/>
    <w:rsid w:val="001A2760"/>
    <w:rsid w:val="001A295A"/>
    <w:rsid w:val="001B047A"/>
    <w:rsid w:val="00201106"/>
    <w:rsid w:val="002216C6"/>
    <w:rsid w:val="0025734D"/>
    <w:rsid w:val="00257C97"/>
    <w:rsid w:val="0026330D"/>
    <w:rsid w:val="00266530"/>
    <w:rsid w:val="0027539D"/>
    <w:rsid w:val="00280EC2"/>
    <w:rsid w:val="00287615"/>
    <w:rsid w:val="002945B8"/>
    <w:rsid w:val="002B427C"/>
    <w:rsid w:val="002C78EE"/>
    <w:rsid w:val="002D6BFD"/>
    <w:rsid w:val="002E4D66"/>
    <w:rsid w:val="002F4626"/>
    <w:rsid w:val="00303A77"/>
    <w:rsid w:val="00317C2E"/>
    <w:rsid w:val="00320330"/>
    <w:rsid w:val="00320B80"/>
    <w:rsid w:val="00360727"/>
    <w:rsid w:val="00362F77"/>
    <w:rsid w:val="00367D44"/>
    <w:rsid w:val="00375EB5"/>
    <w:rsid w:val="003E2DC7"/>
    <w:rsid w:val="003E3AA7"/>
    <w:rsid w:val="003E44E4"/>
    <w:rsid w:val="0040085F"/>
    <w:rsid w:val="00421698"/>
    <w:rsid w:val="00425B01"/>
    <w:rsid w:val="00426863"/>
    <w:rsid w:val="00437085"/>
    <w:rsid w:val="00440D66"/>
    <w:rsid w:val="00441FA3"/>
    <w:rsid w:val="0044437E"/>
    <w:rsid w:val="004511C0"/>
    <w:rsid w:val="00480492"/>
    <w:rsid w:val="00484D06"/>
    <w:rsid w:val="00487FE4"/>
    <w:rsid w:val="004A03F9"/>
    <w:rsid w:val="004A6BF9"/>
    <w:rsid w:val="004C18EB"/>
    <w:rsid w:val="004D0564"/>
    <w:rsid w:val="005155BE"/>
    <w:rsid w:val="0051563A"/>
    <w:rsid w:val="00523AD4"/>
    <w:rsid w:val="00526193"/>
    <w:rsid w:val="0053597C"/>
    <w:rsid w:val="005408B1"/>
    <w:rsid w:val="00543AE7"/>
    <w:rsid w:val="0054523D"/>
    <w:rsid w:val="00545F14"/>
    <w:rsid w:val="00552F78"/>
    <w:rsid w:val="00592CEA"/>
    <w:rsid w:val="005B35DA"/>
    <w:rsid w:val="005B458C"/>
    <w:rsid w:val="005C3C72"/>
    <w:rsid w:val="005D2E78"/>
    <w:rsid w:val="005D30D4"/>
    <w:rsid w:val="005E111F"/>
    <w:rsid w:val="005E5E58"/>
    <w:rsid w:val="0061069A"/>
    <w:rsid w:val="006238E4"/>
    <w:rsid w:val="006415EF"/>
    <w:rsid w:val="00641CA8"/>
    <w:rsid w:val="00643A97"/>
    <w:rsid w:val="00644DC5"/>
    <w:rsid w:val="00673BB6"/>
    <w:rsid w:val="00683B70"/>
    <w:rsid w:val="00695931"/>
    <w:rsid w:val="0069784A"/>
    <w:rsid w:val="006A4CC6"/>
    <w:rsid w:val="006C4C9B"/>
    <w:rsid w:val="006D1102"/>
    <w:rsid w:val="006E08F8"/>
    <w:rsid w:val="006E4508"/>
    <w:rsid w:val="006E5F0B"/>
    <w:rsid w:val="006F0C9C"/>
    <w:rsid w:val="006F1BC6"/>
    <w:rsid w:val="006F2C91"/>
    <w:rsid w:val="00716033"/>
    <w:rsid w:val="00735BEE"/>
    <w:rsid w:val="007361CE"/>
    <w:rsid w:val="007478E7"/>
    <w:rsid w:val="00751597"/>
    <w:rsid w:val="00752193"/>
    <w:rsid w:val="00756D64"/>
    <w:rsid w:val="00766B01"/>
    <w:rsid w:val="00790549"/>
    <w:rsid w:val="00792192"/>
    <w:rsid w:val="007A7311"/>
    <w:rsid w:val="007C1759"/>
    <w:rsid w:val="007D2BD8"/>
    <w:rsid w:val="007E102F"/>
    <w:rsid w:val="008036D0"/>
    <w:rsid w:val="00824B2A"/>
    <w:rsid w:val="008255A4"/>
    <w:rsid w:val="00843B11"/>
    <w:rsid w:val="008529D7"/>
    <w:rsid w:val="008575B3"/>
    <w:rsid w:val="00864838"/>
    <w:rsid w:val="00872CA0"/>
    <w:rsid w:val="008825C9"/>
    <w:rsid w:val="008A19D0"/>
    <w:rsid w:val="008A5E83"/>
    <w:rsid w:val="008B7958"/>
    <w:rsid w:val="008C0291"/>
    <w:rsid w:val="008D7F2C"/>
    <w:rsid w:val="009059EA"/>
    <w:rsid w:val="00907B15"/>
    <w:rsid w:val="00910ED0"/>
    <w:rsid w:val="00925C88"/>
    <w:rsid w:val="00925E5E"/>
    <w:rsid w:val="00932DF1"/>
    <w:rsid w:val="00964433"/>
    <w:rsid w:val="009819E0"/>
    <w:rsid w:val="009871EA"/>
    <w:rsid w:val="009A32E5"/>
    <w:rsid w:val="009E7217"/>
    <w:rsid w:val="00A117D8"/>
    <w:rsid w:val="00A15206"/>
    <w:rsid w:val="00A17B76"/>
    <w:rsid w:val="00A33BFE"/>
    <w:rsid w:val="00A45348"/>
    <w:rsid w:val="00A458F2"/>
    <w:rsid w:val="00A61088"/>
    <w:rsid w:val="00A63DAC"/>
    <w:rsid w:val="00A66440"/>
    <w:rsid w:val="00A76B4A"/>
    <w:rsid w:val="00A832EB"/>
    <w:rsid w:val="00A8507F"/>
    <w:rsid w:val="00A94CF3"/>
    <w:rsid w:val="00AA69E9"/>
    <w:rsid w:val="00AD3565"/>
    <w:rsid w:val="00AE6A2D"/>
    <w:rsid w:val="00AE7783"/>
    <w:rsid w:val="00AF050B"/>
    <w:rsid w:val="00AF3E8C"/>
    <w:rsid w:val="00B176FF"/>
    <w:rsid w:val="00B32259"/>
    <w:rsid w:val="00B346B9"/>
    <w:rsid w:val="00B5189D"/>
    <w:rsid w:val="00B534F2"/>
    <w:rsid w:val="00B53908"/>
    <w:rsid w:val="00B57F0D"/>
    <w:rsid w:val="00B67479"/>
    <w:rsid w:val="00B93917"/>
    <w:rsid w:val="00BA06F1"/>
    <w:rsid w:val="00BA2B54"/>
    <w:rsid w:val="00BA2F39"/>
    <w:rsid w:val="00BA7CB7"/>
    <w:rsid w:val="00BD568D"/>
    <w:rsid w:val="00BD7D77"/>
    <w:rsid w:val="00BF10AE"/>
    <w:rsid w:val="00BF2B91"/>
    <w:rsid w:val="00BF7D47"/>
    <w:rsid w:val="00C01E12"/>
    <w:rsid w:val="00C13F59"/>
    <w:rsid w:val="00C201F7"/>
    <w:rsid w:val="00C564D2"/>
    <w:rsid w:val="00C73DA9"/>
    <w:rsid w:val="00CD6CB6"/>
    <w:rsid w:val="00CF1BFF"/>
    <w:rsid w:val="00CF7EFD"/>
    <w:rsid w:val="00D06AE1"/>
    <w:rsid w:val="00D34FFC"/>
    <w:rsid w:val="00D465BE"/>
    <w:rsid w:val="00D548E4"/>
    <w:rsid w:val="00D63F53"/>
    <w:rsid w:val="00D72788"/>
    <w:rsid w:val="00D828C4"/>
    <w:rsid w:val="00D9099D"/>
    <w:rsid w:val="00D94E37"/>
    <w:rsid w:val="00D96887"/>
    <w:rsid w:val="00D97913"/>
    <w:rsid w:val="00D97F90"/>
    <w:rsid w:val="00DA6F58"/>
    <w:rsid w:val="00DC4488"/>
    <w:rsid w:val="00DD1159"/>
    <w:rsid w:val="00DE58E5"/>
    <w:rsid w:val="00DE5B0F"/>
    <w:rsid w:val="00E30458"/>
    <w:rsid w:val="00E31933"/>
    <w:rsid w:val="00E40FF5"/>
    <w:rsid w:val="00E9029F"/>
    <w:rsid w:val="00E908D3"/>
    <w:rsid w:val="00EA0464"/>
    <w:rsid w:val="00EA2521"/>
    <w:rsid w:val="00EB3528"/>
    <w:rsid w:val="00EE2F90"/>
    <w:rsid w:val="00EF0F44"/>
    <w:rsid w:val="00F1431F"/>
    <w:rsid w:val="00F14F26"/>
    <w:rsid w:val="00F37133"/>
    <w:rsid w:val="00F373A9"/>
    <w:rsid w:val="00F445DF"/>
    <w:rsid w:val="00F46334"/>
    <w:rsid w:val="00F5080A"/>
    <w:rsid w:val="00F763AF"/>
    <w:rsid w:val="00F80B94"/>
    <w:rsid w:val="00F84D90"/>
    <w:rsid w:val="00FC0F49"/>
    <w:rsid w:val="00FC3F16"/>
    <w:rsid w:val="00FC42A3"/>
    <w:rsid w:val="00FF18DE"/>
    <w:rsid w:val="00FF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4928"/>
  <w15:docId w15:val="{1CB61801-79BF-43A4-95F6-347792F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27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rsid w:val="00487FE4"/>
  </w:style>
  <w:style w:type="paragraph" w:styleId="a3">
    <w:name w:val="List Paragraph"/>
    <w:aliases w:val="без абзаца,List Paragraph"/>
    <w:basedOn w:val="a"/>
    <w:link w:val="a4"/>
    <w:uiPriority w:val="34"/>
    <w:qFormat/>
    <w:rsid w:val="00487FE4"/>
    <w:pPr>
      <w:ind w:left="720"/>
      <w:contextualSpacing/>
    </w:pPr>
  </w:style>
  <w:style w:type="paragraph" w:customStyle="1" w:styleId="Default">
    <w:name w:val="Default"/>
    <w:rsid w:val="00425B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aliases w:val="без абзаца Знак,List Paragraph Знак"/>
    <w:link w:val="a3"/>
    <w:uiPriority w:val="34"/>
    <w:locked/>
    <w:rsid w:val="006F1BC6"/>
  </w:style>
  <w:style w:type="paragraph" w:styleId="a5">
    <w:name w:val="Body Text Indent"/>
    <w:basedOn w:val="a"/>
    <w:link w:val="a6"/>
    <w:rsid w:val="005156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1563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8825C9"/>
    <w:pPr>
      <w:ind w:left="720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unhideWhenUsed/>
    <w:rsid w:val="001862F3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F84D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4D90"/>
  </w:style>
  <w:style w:type="paragraph" w:customStyle="1" w:styleId="110">
    <w:name w:val="Заголовок 11"/>
    <w:basedOn w:val="a"/>
    <w:uiPriority w:val="1"/>
    <w:qFormat/>
    <w:rsid w:val="00F84D90"/>
    <w:pPr>
      <w:widowControl w:val="0"/>
      <w:autoSpaceDE w:val="0"/>
      <w:autoSpaceDN w:val="0"/>
      <w:spacing w:after="0" w:line="274" w:lineRule="exact"/>
      <w:ind w:left="8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kk-KZ" w:eastAsia="kk-KZ" w:bidi="kk-KZ"/>
    </w:rPr>
  </w:style>
  <w:style w:type="character" w:customStyle="1" w:styleId="y2iqfc">
    <w:name w:val="y2iqfc"/>
    <w:basedOn w:val="a0"/>
    <w:rsid w:val="00DD1159"/>
  </w:style>
  <w:style w:type="character" w:customStyle="1" w:styleId="apple-converted-space">
    <w:name w:val="apple-converted-space"/>
    <w:basedOn w:val="a0"/>
    <w:rsid w:val="00DC4488"/>
  </w:style>
  <w:style w:type="paragraph" w:customStyle="1" w:styleId="MAIN">
    <w:name w:val="MAIN"/>
    <w:rsid w:val="002B427C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"/>
      <w:color w:val="000000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B42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a">
    <w:name w:val="Strong"/>
    <w:basedOn w:val="a0"/>
    <w:uiPriority w:val="22"/>
    <w:qFormat/>
    <w:rsid w:val="002B427C"/>
    <w:rPr>
      <w:b/>
      <w:bCs/>
    </w:rPr>
  </w:style>
  <w:style w:type="character" w:styleId="ab">
    <w:name w:val="Emphasis"/>
    <w:basedOn w:val="a0"/>
    <w:uiPriority w:val="20"/>
    <w:qFormat/>
    <w:rsid w:val="00F37133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25C8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5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C88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1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1A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A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4CC6"/>
    <w:rPr>
      <w:rFonts w:ascii="Segoe UI" w:hAnsi="Segoe UI" w:cs="Segoe UI"/>
      <w:sz w:val="18"/>
      <w:szCs w:val="18"/>
    </w:rPr>
  </w:style>
  <w:style w:type="character" w:customStyle="1" w:styleId="A20">
    <w:name w:val="A2"/>
    <w:uiPriority w:val="99"/>
    <w:rsid w:val="008529D7"/>
    <w:rPr>
      <w:color w:val="000000"/>
    </w:rPr>
  </w:style>
  <w:style w:type="paragraph" w:customStyle="1" w:styleId="Pa53">
    <w:name w:val="Pa53"/>
    <w:basedOn w:val="Default"/>
    <w:next w:val="Default"/>
    <w:uiPriority w:val="99"/>
    <w:rsid w:val="008529D7"/>
    <w:pPr>
      <w:spacing w:line="281" w:lineRule="atLeast"/>
    </w:pPr>
    <w:rPr>
      <w:color w:val="auto"/>
    </w:rPr>
  </w:style>
  <w:style w:type="paragraph" w:styleId="af0">
    <w:name w:val="No Spacing"/>
    <w:uiPriority w:val="1"/>
    <w:qFormat/>
    <w:rsid w:val="000E2EA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A4EE-2A59-4C6E-B22B-A9A95C2B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</dc:creator>
  <cp:keywords/>
  <dc:description/>
  <cp:lastModifiedBy>loplopaat@outlook.com</cp:lastModifiedBy>
  <cp:revision>4</cp:revision>
  <cp:lastPrinted>2022-07-28T04:20:00Z</cp:lastPrinted>
  <dcterms:created xsi:type="dcterms:W3CDTF">2022-07-27T11:41:00Z</dcterms:created>
  <dcterms:modified xsi:type="dcterms:W3CDTF">2022-07-28T04:20:00Z</dcterms:modified>
</cp:coreProperties>
</file>